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888417">
      <w:pPr>
        <w:spacing w:after="0" w:line="240" w:lineRule="auto"/>
        <w:ind w:firstLine="709"/>
        <w:jc w:val="right"/>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Принят</w:t>
      </w:r>
    </w:p>
    <w:p w14:paraId="25CCE489">
      <w:pPr>
        <w:spacing w:after="0" w:line="240" w:lineRule="auto"/>
        <w:ind w:firstLine="709"/>
        <w:jc w:val="right"/>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решением Совета депутатов</w:t>
      </w:r>
    </w:p>
    <w:p w14:paraId="3C4D70F9">
      <w:pPr>
        <w:spacing w:after="0" w:line="240" w:lineRule="auto"/>
        <w:ind w:firstLine="709"/>
        <w:jc w:val="right"/>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муниципального образования</w:t>
      </w:r>
    </w:p>
    <w:p w14:paraId="3A8E5BDA">
      <w:pPr>
        <w:spacing w:after="0" w:line="240" w:lineRule="auto"/>
        <w:ind w:firstLine="709"/>
        <w:jc w:val="right"/>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сельского поселения «Читканское»</w:t>
      </w:r>
    </w:p>
    <w:p w14:paraId="05382F9D">
      <w:pPr>
        <w:spacing w:after="0" w:line="240" w:lineRule="auto"/>
        <w:ind w:firstLine="709"/>
        <w:jc w:val="right"/>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от 19.07.2013 №1-52с</w:t>
      </w:r>
    </w:p>
    <w:p w14:paraId="001C5570">
      <w:pPr>
        <w:spacing w:after="0" w:line="240" w:lineRule="auto"/>
        <w:ind w:firstLine="709"/>
        <w:jc w:val="center"/>
        <w:rPr>
          <w:rFonts w:ascii="Arial" w:hAnsi="Arial" w:eastAsia="Times New Roman" w:cs="Arial"/>
          <w:color w:val="000000"/>
          <w:sz w:val="24"/>
          <w:szCs w:val="24"/>
          <w:lang w:eastAsia="ru-RU"/>
        </w:rPr>
      </w:pPr>
    </w:p>
    <w:p w14:paraId="6FBE9AB5">
      <w:pPr>
        <w:spacing w:after="0" w:line="240" w:lineRule="auto"/>
        <w:ind w:firstLine="709"/>
        <w:jc w:val="center"/>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УСТАВ</w:t>
      </w:r>
    </w:p>
    <w:p w14:paraId="6588F3F9">
      <w:pPr>
        <w:spacing w:after="0" w:line="240" w:lineRule="auto"/>
        <w:ind w:firstLine="709"/>
        <w:jc w:val="center"/>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МУНИЦИПАЛЬНОГО ОБРАЗОВАНИЯ СЕЛЬСКОГО ПОСЕЛЕНИЯ «ЧИТКАНСКОЕ» МУНИЦИПАЛЬНОГО РАЙОНА «БАРГУЗИНСКИЙ РАЙОН» РЕСПУБЛИКИ БУРЯТИЯ</w:t>
      </w:r>
    </w:p>
    <w:p w14:paraId="0758EFDF">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5B06E381">
      <w:pPr>
        <w:spacing w:after="0" w:line="240" w:lineRule="auto"/>
        <w:ind w:firstLine="709"/>
        <w:jc w:val="center"/>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Изменения в ред. Решений Совета депутатов:</w:t>
      </w:r>
    </w:p>
    <w:p w14:paraId="595CCCE5">
      <w:pPr>
        <w:spacing w:after="0" w:line="240" w:lineRule="auto"/>
        <w:ind w:firstLine="709"/>
        <w:jc w:val="center"/>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w:t>
      </w:r>
      <w:r>
        <w:fldChar w:fldCharType="begin"/>
      </w:r>
      <w:r>
        <w:instrText xml:space="preserve"> HYPERLINK "https://pravo-search.minjust.ru/bigs/showDocument.html?id=70FC8E72-0064-45B3-8AF1-E73F44865FD8" \t "_blank" </w:instrText>
      </w:r>
      <w:r>
        <w:fldChar w:fldCharType="separate"/>
      </w:r>
      <w:r>
        <w:rPr>
          <w:rFonts w:ascii="Arial" w:hAnsi="Arial" w:eastAsia="Times New Roman" w:cs="Arial"/>
          <w:color w:val="0000FF"/>
          <w:sz w:val="24"/>
          <w:szCs w:val="24"/>
          <w:lang w:eastAsia="ru-RU"/>
        </w:rPr>
        <w:t>от 27.06.2014 №1-56с</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w:t>
      </w:r>
      <w:bookmarkStart w:id="0" w:name="_GoBack"/>
      <w:bookmarkEnd w:id="0"/>
    </w:p>
    <w:p w14:paraId="6C244EC1">
      <w:pPr>
        <w:spacing w:after="0" w:line="240" w:lineRule="auto"/>
        <w:ind w:firstLine="709"/>
        <w:jc w:val="center"/>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w:t>
      </w:r>
      <w:r>
        <w:fldChar w:fldCharType="begin"/>
      </w:r>
      <w:r>
        <w:instrText xml:space="preserve"> HYPERLINK "https://pravo-search.minjust.ru/bigs/showDocument.html?id=C780ACBB-AC7C-499F-8060-C15E3B1EE728" \t "_blank" </w:instrText>
      </w:r>
      <w:r>
        <w:fldChar w:fldCharType="separate"/>
      </w:r>
      <w:r>
        <w:rPr>
          <w:rFonts w:ascii="Arial" w:hAnsi="Arial" w:eastAsia="Times New Roman" w:cs="Arial"/>
          <w:color w:val="0000FF"/>
          <w:sz w:val="24"/>
          <w:szCs w:val="24"/>
          <w:lang w:eastAsia="ru-RU"/>
        </w:rPr>
        <w:t>от 12.01.2015 №1-64с</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w:t>
      </w:r>
    </w:p>
    <w:p w14:paraId="2AEFCD5F">
      <w:pPr>
        <w:spacing w:after="0" w:line="240" w:lineRule="auto"/>
        <w:ind w:firstLine="709"/>
        <w:jc w:val="center"/>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w:t>
      </w:r>
      <w:r>
        <w:fldChar w:fldCharType="begin"/>
      </w:r>
      <w:r>
        <w:instrText xml:space="preserve"> HYPERLINK "https://pravo-search.minjust.ru/bigs/showDocument.html?id=01FA788A-DEDB-4C85-BD6C-476154547073" \t "_blank" </w:instrText>
      </w:r>
      <w:r>
        <w:fldChar w:fldCharType="separate"/>
      </w:r>
      <w:r>
        <w:rPr>
          <w:rFonts w:ascii="Arial" w:hAnsi="Arial" w:eastAsia="Times New Roman" w:cs="Arial"/>
          <w:color w:val="0000FF"/>
          <w:sz w:val="24"/>
          <w:szCs w:val="24"/>
          <w:lang w:eastAsia="ru-RU"/>
        </w:rPr>
        <w:t>от 14.09.2015 №3-68с</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w:t>
      </w:r>
    </w:p>
    <w:p w14:paraId="007B5A08">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w:t>
      </w:r>
      <w:r>
        <w:fldChar w:fldCharType="begin"/>
      </w:r>
      <w:r>
        <w:instrText xml:space="preserve"> HYPERLINK "https://pravo-search.minjust.ru/bigs/showDocument.html?id=2A4BB381-A038-4F48-B0A4-DB92934509E6" \t "_blank" </w:instrText>
      </w:r>
      <w:r>
        <w:fldChar w:fldCharType="separate"/>
      </w:r>
      <w:r>
        <w:rPr>
          <w:rFonts w:ascii="Arial" w:hAnsi="Arial" w:eastAsia="Times New Roman" w:cs="Arial"/>
          <w:color w:val="0000FF"/>
          <w:sz w:val="24"/>
          <w:szCs w:val="24"/>
          <w:lang w:eastAsia="ru-RU"/>
        </w:rPr>
        <w:t>от 14.09.2016 №1-78с)</w:t>
      </w:r>
      <w:r>
        <w:rPr>
          <w:rFonts w:ascii="Arial" w:hAnsi="Arial" w:eastAsia="Times New Roman" w:cs="Arial"/>
          <w:color w:val="0000FF"/>
          <w:sz w:val="24"/>
          <w:szCs w:val="24"/>
          <w:lang w:eastAsia="ru-RU"/>
        </w:rPr>
        <w:fldChar w:fldCharType="end"/>
      </w:r>
    </w:p>
    <w:p w14:paraId="6FC4FBF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w:t>
      </w:r>
      <w:r>
        <w:fldChar w:fldCharType="begin"/>
      </w:r>
      <w:r>
        <w:instrText xml:space="preserve"> HYPERLINK "https://pravo-search.minjust.ru/bigs/showDocument.html?id=5FF9ED3E-FCF3-493C-AEB1-0AEAEE7E43F4" \t "_blank" </w:instrText>
      </w:r>
      <w:r>
        <w:fldChar w:fldCharType="separate"/>
      </w:r>
      <w:r>
        <w:rPr>
          <w:rFonts w:ascii="Arial" w:hAnsi="Arial" w:eastAsia="Times New Roman" w:cs="Arial"/>
          <w:color w:val="0000FF"/>
          <w:sz w:val="24"/>
          <w:szCs w:val="24"/>
          <w:lang w:eastAsia="ru-RU"/>
        </w:rPr>
        <w:t>от 14.01.2017 №1-83</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w:t>
      </w:r>
    </w:p>
    <w:p w14:paraId="3DE7C0F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w:t>
      </w:r>
      <w:r>
        <w:fldChar w:fldCharType="begin"/>
      </w:r>
      <w:r>
        <w:instrText xml:space="preserve"> HYPERLINK "https://pravo-search.minjust.ru/bigs/showDocument.html?id=41899B3E-06F5-44F2-BC11-02290A585D9E" \t "_blank" </w:instrText>
      </w:r>
      <w:r>
        <w:fldChar w:fldCharType="separate"/>
      </w:r>
      <w:r>
        <w:rPr>
          <w:rFonts w:ascii="Arial" w:hAnsi="Arial" w:eastAsia="Times New Roman" w:cs="Arial"/>
          <w:color w:val="0000FF"/>
          <w:sz w:val="24"/>
          <w:szCs w:val="24"/>
          <w:lang w:eastAsia="ru-RU"/>
        </w:rPr>
        <w:t>от 15.06.2017 №2-85с</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w:t>
      </w:r>
    </w:p>
    <w:p w14:paraId="5DBBE6E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w:t>
      </w:r>
      <w:r>
        <w:fldChar w:fldCharType="begin"/>
      </w:r>
      <w:r>
        <w:instrText xml:space="preserve"> HYPERLINK "https://pravo-search.minjust.ru/bigs/showDocument.html?id=1BED7379-0126-4CA6-A153-F504933CA0B7" \t "_blank" </w:instrText>
      </w:r>
      <w:r>
        <w:fldChar w:fldCharType="separate"/>
      </w:r>
      <w:r>
        <w:rPr>
          <w:rFonts w:ascii="Arial" w:hAnsi="Arial" w:eastAsia="Times New Roman" w:cs="Arial"/>
          <w:color w:val="0000FF"/>
          <w:sz w:val="24"/>
          <w:szCs w:val="24"/>
          <w:lang w:eastAsia="ru-RU"/>
        </w:rPr>
        <w:t>от 04.12.2017 №87-1с</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w:t>
      </w:r>
    </w:p>
    <w:p w14:paraId="6FD86280">
      <w:pPr>
        <w:spacing w:after="0" w:line="240" w:lineRule="auto"/>
        <w:ind w:firstLine="709"/>
        <w:jc w:val="both"/>
        <w:rPr>
          <w:rFonts w:ascii="Arial" w:hAnsi="Arial" w:eastAsia="Times New Roman" w:cs="Arial"/>
          <w:color w:val="000000"/>
          <w:sz w:val="24"/>
          <w:szCs w:val="24"/>
          <w:lang w:eastAsia="ru-RU"/>
        </w:rPr>
      </w:pPr>
      <w:r>
        <w:fldChar w:fldCharType="begin"/>
      </w:r>
      <w:r>
        <w:instrText xml:space="preserve"> HYPERLINK "https://pravo-search.minjust.ru/bigs/showDocument.html?id=5A37B70B-7ACA-4311-9FDF-27992445312B" \t "_blank" </w:instrText>
      </w:r>
      <w:r>
        <w:fldChar w:fldCharType="separate"/>
      </w:r>
      <w:r>
        <w:rPr>
          <w:rFonts w:ascii="Arial" w:hAnsi="Arial" w:eastAsia="Times New Roman" w:cs="Arial"/>
          <w:color w:val="0000FF"/>
          <w:sz w:val="24"/>
          <w:szCs w:val="24"/>
          <w:lang w:eastAsia="ru-RU"/>
        </w:rPr>
        <w:t>от 20.03.2018 №90-1с</w:t>
      </w:r>
      <w:r>
        <w:rPr>
          <w:rFonts w:ascii="Arial" w:hAnsi="Arial" w:eastAsia="Times New Roman" w:cs="Arial"/>
          <w:color w:val="0000FF"/>
          <w:sz w:val="24"/>
          <w:szCs w:val="24"/>
          <w:lang w:eastAsia="ru-RU"/>
        </w:rPr>
        <w:fldChar w:fldCharType="end"/>
      </w:r>
    </w:p>
    <w:p w14:paraId="592B43E2">
      <w:pPr>
        <w:spacing w:after="0" w:line="240" w:lineRule="auto"/>
        <w:ind w:firstLine="709"/>
        <w:jc w:val="both"/>
        <w:rPr>
          <w:rFonts w:ascii="Arial" w:hAnsi="Arial" w:eastAsia="Times New Roman" w:cs="Arial"/>
          <w:color w:val="000000"/>
          <w:sz w:val="24"/>
          <w:szCs w:val="24"/>
          <w:lang w:eastAsia="ru-RU"/>
        </w:rPr>
      </w:pPr>
      <w:r>
        <w:fldChar w:fldCharType="begin"/>
      </w:r>
      <w:r>
        <w:instrText xml:space="preserve"> HYPERLINK "https://pravo-search.minjust.ru/bigs/showDocument.html?id=5062561E-8893-4461-A18C-63994BDE3894" \t "_blank" </w:instrText>
      </w:r>
      <w:r>
        <w:fldChar w:fldCharType="separate"/>
      </w:r>
      <w:r>
        <w:rPr>
          <w:rFonts w:ascii="Arial" w:hAnsi="Arial" w:eastAsia="Times New Roman" w:cs="Arial"/>
          <w:color w:val="0000FF"/>
          <w:sz w:val="24"/>
          <w:szCs w:val="24"/>
          <w:lang w:eastAsia="ru-RU"/>
        </w:rPr>
        <w:t>от 20.12.2018 №98</w:t>
      </w:r>
      <w:r>
        <w:rPr>
          <w:rFonts w:ascii="Arial" w:hAnsi="Arial" w:eastAsia="Times New Roman" w:cs="Arial"/>
          <w:color w:val="0000FF"/>
          <w:sz w:val="24"/>
          <w:szCs w:val="24"/>
          <w:lang w:eastAsia="ru-RU"/>
        </w:rPr>
        <w:fldChar w:fldCharType="end"/>
      </w:r>
    </w:p>
    <w:p w14:paraId="471EAA67">
      <w:pPr>
        <w:spacing w:after="0" w:line="240" w:lineRule="auto"/>
        <w:ind w:firstLine="709"/>
        <w:jc w:val="both"/>
        <w:rPr>
          <w:rFonts w:ascii="Arial" w:hAnsi="Arial" w:eastAsia="Times New Roman" w:cs="Arial"/>
          <w:color w:val="000000"/>
          <w:sz w:val="24"/>
          <w:szCs w:val="24"/>
          <w:lang w:eastAsia="ru-RU"/>
        </w:rPr>
      </w:pPr>
      <w:r>
        <w:fldChar w:fldCharType="begin"/>
      </w:r>
      <w:r>
        <w:instrText xml:space="preserve"> HYPERLINK "https://pravo-search.minjust.ru/bigs/showDocument.html?id=E4896A4B-7AD0-4C53-9C2A-8F863DC3BEEA" \t "_blank" </w:instrText>
      </w:r>
      <w:r>
        <w:fldChar w:fldCharType="separate"/>
      </w:r>
      <w:r>
        <w:rPr>
          <w:rFonts w:ascii="Arial" w:hAnsi="Arial" w:eastAsia="Times New Roman" w:cs="Arial"/>
          <w:color w:val="0000FF"/>
          <w:sz w:val="24"/>
          <w:szCs w:val="24"/>
          <w:lang w:eastAsia="ru-RU"/>
        </w:rPr>
        <w:t>от 08.05.2019 №4</w:t>
      </w:r>
      <w:r>
        <w:rPr>
          <w:rFonts w:ascii="Arial" w:hAnsi="Arial" w:eastAsia="Times New Roman" w:cs="Arial"/>
          <w:color w:val="0000FF"/>
          <w:sz w:val="24"/>
          <w:szCs w:val="24"/>
          <w:lang w:eastAsia="ru-RU"/>
        </w:rPr>
        <w:fldChar w:fldCharType="end"/>
      </w:r>
    </w:p>
    <w:p w14:paraId="52444D21">
      <w:pPr>
        <w:spacing w:after="0" w:line="240" w:lineRule="auto"/>
        <w:ind w:firstLine="709"/>
        <w:jc w:val="both"/>
        <w:rPr>
          <w:rFonts w:ascii="Arial" w:hAnsi="Arial" w:eastAsia="Times New Roman" w:cs="Arial"/>
          <w:color w:val="000000"/>
          <w:sz w:val="24"/>
          <w:szCs w:val="24"/>
          <w:lang w:eastAsia="ru-RU"/>
        </w:rPr>
      </w:pPr>
      <w:r>
        <w:fldChar w:fldCharType="begin"/>
      </w:r>
      <w:r>
        <w:instrText xml:space="preserve"> HYPERLINK "https://pravo-search.minjust.ru/bigs/showDocument.html?id=7A3C6AC4-CCEB-4BF3-9CBD-01158258FB83" \t "_blank" </w:instrText>
      </w:r>
      <w:r>
        <w:fldChar w:fldCharType="separate"/>
      </w:r>
      <w:r>
        <w:rPr>
          <w:rFonts w:ascii="Arial" w:hAnsi="Arial" w:eastAsia="Times New Roman" w:cs="Arial"/>
          <w:color w:val="0000FF"/>
          <w:sz w:val="24"/>
          <w:szCs w:val="24"/>
          <w:lang w:eastAsia="ru-RU"/>
        </w:rPr>
        <w:t>от 21.02.2020 №3</w:t>
      </w:r>
      <w:r>
        <w:rPr>
          <w:rFonts w:ascii="Arial" w:hAnsi="Arial" w:eastAsia="Times New Roman" w:cs="Arial"/>
          <w:color w:val="0000FF"/>
          <w:sz w:val="24"/>
          <w:szCs w:val="24"/>
          <w:lang w:eastAsia="ru-RU"/>
        </w:rPr>
        <w:fldChar w:fldCharType="end"/>
      </w:r>
    </w:p>
    <w:p w14:paraId="18F1D0C2">
      <w:pPr>
        <w:spacing w:after="0" w:line="240" w:lineRule="auto"/>
        <w:ind w:firstLine="709"/>
        <w:jc w:val="both"/>
        <w:rPr>
          <w:rFonts w:ascii="Arial" w:hAnsi="Arial" w:eastAsia="Times New Roman" w:cs="Arial"/>
          <w:color w:val="000000"/>
          <w:sz w:val="24"/>
          <w:szCs w:val="24"/>
          <w:lang w:eastAsia="ru-RU"/>
        </w:rPr>
      </w:pPr>
      <w:r>
        <w:fldChar w:fldCharType="begin"/>
      </w:r>
      <w:r>
        <w:instrText xml:space="preserve"> HYPERLINK "https://pravo-search.minjust.ru/bigs/showDocument.html?id=767CD91D-3319-4377-9C12-CDE71E0DDB2E" \t "_blank" </w:instrText>
      </w:r>
      <w:r>
        <w:fldChar w:fldCharType="separate"/>
      </w:r>
      <w:r>
        <w:rPr>
          <w:rFonts w:ascii="Arial" w:hAnsi="Arial" w:eastAsia="Times New Roman" w:cs="Arial"/>
          <w:color w:val="0000FF"/>
          <w:sz w:val="24"/>
          <w:szCs w:val="24"/>
          <w:lang w:eastAsia="ru-RU"/>
        </w:rPr>
        <w:t>от 01.02.2021 №1</w:t>
      </w:r>
      <w:r>
        <w:rPr>
          <w:rFonts w:ascii="Arial" w:hAnsi="Arial" w:eastAsia="Times New Roman" w:cs="Arial"/>
          <w:color w:val="0000FF"/>
          <w:sz w:val="24"/>
          <w:szCs w:val="24"/>
          <w:lang w:eastAsia="ru-RU"/>
        </w:rPr>
        <w:fldChar w:fldCharType="end"/>
      </w:r>
    </w:p>
    <w:p w14:paraId="0BBCB28F">
      <w:pPr>
        <w:spacing w:after="0" w:line="240" w:lineRule="auto"/>
        <w:ind w:firstLine="709"/>
        <w:jc w:val="both"/>
        <w:rPr>
          <w:rFonts w:ascii="Arial" w:hAnsi="Arial" w:eastAsia="Times New Roman" w:cs="Arial"/>
          <w:color w:val="000000"/>
          <w:sz w:val="24"/>
          <w:szCs w:val="24"/>
          <w:lang w:eastAsia="ru-RU"/>
        </w:rPr>
      </w:pPr>
      <w:r>
        <w:fldChar w:fldCharType="begin"/>
      </w:r>
      <w:r>
        <w:instrText xml:space="preserve"> HYPERLINK "https://pravo-search.minjust.ru/bigs/showDocument.html?id=767CD91D-3319-4377-9C12-CDE71E0DDB2E" \t "_blank" </w:instrText>
      </w:r>
      <w:r>
        <w:fldChar w:fldCharType="separate"/>
      </w:r>
      <w:r>
        <w:rPr>
          <w:rFonts w:ascii="Arial" w:hAnsi="Arial" w:eastAsia="Times New Roman" w:cs="Arial"/>
          <w:color w:val="0000FF"/>
          <w:sz w:val="24"/>
          <w:szCs w:val="24"/>
          <w:lang w:eastAsia="ru-RU"/>
        </w:rPr>
        <w:t>от 10.03.2021 №3</w:t>
      </w:r>
      <w:r>
        <w:rPr>
          <w:rFonts w:ascii="Arial" w:hAnsi="Arial" w:eastAsia="Times New Roman" w:cs="Arial"/>
          <w:color w:val="0000FF"/>
          <w:sz w:val="24"/>
          <w:szCs w:val="24"/>
          <w:lang w:eastAsia="ru-RU"/>
        </w:rPr>
        <w:fldChar w:fldCharType="end"/>
      </w:r>
    </w:p>
    <w:p w14:paraId="474B08CA">
      <w:pPr>
        <w:spacing w:after="0" w:line="240" w:lineRule="auto"/>
        <w:ind w:firstLine="709"/>
        <w:jc w:val="both"/>
        <w:rPr>
          <w:rFonts w:ascii="Arial" w:hAnsi="Arial" w:eastAsia="Times New Roman" w:cs="Arial"/>
          <w:color w:val="000000"/>
          <w:sz w:val="24"/>
          <w:szCs w:val="24"/>
          <w:lang w:eastAsia="ru-RU"/>
        </w:rPr>
      </w:pPr>
      <w:r>
        <w:fldChar w:fldCharType="begin"/>
      </w:r>
      <w:r>
        <w:instrText xml:space="preserve"> HYPERLINK "https://pravo-search.minjust.ru/bigs/showDocument.html?id=41EF99E5-D255-4A01-BD18-B37EE856AAD8" \t "_blank" </w:instrText>
      </w:r>
      <w:r>
        <w:fldChar w:fldCharType="separate"/>
      </w:r>
      <w:r>
        <w:rPr>
          <w:rFonts w:ascii="Arial" w:hAnsi="Arial" w:eastAsia="Times New Roman" w:cs="Arial"/>
          <w:color w:val="0000FF"/>
          <w:sz w:val="24"/>
          <w:szCs w:val="24"/>
          <w:lang w:eastAsia="ru-RU"/>
        </w:rPr>
        <w:t>от 24.06.2021 №7</w:t>
      </w:r>
      <w:r>
        <w:rPr>
          <w:rFonts w:ascii="Arial" w:hAnsi="Arial" w:eastAsia="Times New Roman" w:cs="Arial"/>
          <w:color w:val="0000FF"/>
          <w:sz w:val="24"/>
          <w:szCs w:val="24"/>
          <w:lang w:eastAsia="ru-RU"/>
        </w:rPr>
        <w:fldChar w:fldCharType="end"/>
      </w:r>
    </w:p>
    <w:p w14:paraId="2B5EB3F2">
      <w:pPr>
        <w:spacing w:after="0" w:line="240" w:lineRule="auto"/>
        <w:ind w:firstLine="709"/>
        <w:jc w:val="both"/>
        <w:rPr>
          <w:rFonts w:ascii="Arial" w:hAnsi="Arial" w:eastAsia="Times New Roman" w:cs="Arial"/>
          <w:color w:val="000000"/>
          <w:sz w:val="24"/>
          <w:szCs w:val="24"/>
          <w:lang w:eastAsia="ru-RU"/>
        </w:rPr>
      </w:pPr>
      <w:r>
        <w:fldChar w:fldCharType="begin"/>
      </w:r>
      <w:r>
        <w:instrText xml:space="preserve"> HYPERLINK "https://pravo-search.minjust.ru/bigs/showDocument.html?id=8CBE26B3-DC88-4B7B-AA49-E5F9515D0CFA" \t "_blank" </w:instrText>
      </w:r>
      <w:r>
        <w:fldChar w:fldCharType="separate"/>
      </w:r>
      <w:r>
        <w:rPr>
          <w:rFonts w:ascii="Arial" w:hAnsi="Arial" w:eastAsia="Times New Roman" w:cs="Arial"/>
          <w:color w:val="0000FF"/>
          <w:sz w:val="24"/>
          <w:szCs w:val="24"/>
          <w:lang w:eastAsia="ru-RU"/>
        </w:rPr>
        <w:t>от 10.03.2022 №3</w:t>
      </w:r>
      <w:r>
        <w:rPr>
          <w:rFonts w:ascii="Arial" w:hAnsi="Arial" w:eastAsia="Times New Roman" w:cs="Arial"/>
          <w:color w:val="0000FF"/>
          <w:sz w:val="24"/>
          <w:szCs w:val="24"/>
          <w:lang w:eastAsia="ru-RU"/>
        </w:rPr>
        <w:fldChar w:fldCharType="end"/>
      </w:r>
    </w:p>
    <w:p w14:paraId="7A0A4FDA">
      <w:pPr>
        <w:spacing w:after="0" w:line="240" w:lineRule="auto"/>
        <w:ind w:firstLine="709"/>
        <w:jc w:val="center"/>
        <w:rPr>
          <w:rFonts w:ascii="Arial" w:hAnsi="Arial" w:eastAsia="Times New Roman" w:cs="Arial"/>
          <w:color w:val="000000"/>
          <w:sz w:val="24"/>
          <w:szCs w:val="24"/>
          <w:lang w:eastAsia="ru-RU"/>
        </w:rPr>
      </w:pPr>
      <w:r>
        <w:fldChar w:fldCharType="begin"/>
      </w:r>
      <w:r>
        <w:instrText xml:space="preserve"> HYPERLINK "https://pravo-search.minjust.ru/bigs/showDocument.html?id=EBA5A9AD-CE91-4E9D-8E93-74800F6C4CE9" \t "_blank" </w:instrText>
      </w:r>
      <w:r>
        <w:fldChar w:fldCharType="separate"/>
      </w:r>
      <w:r>
        <w:rPr>
          <w:rFonts w:ascii="Arial" w:hAnsi="Arial" w:eastAsia="Times New Roman" w:cs="Arial"/>
          <w:color w:val="0000FF"/>
          <w:sz w:val="24"/>
          <w:szCs w:val="24"/>
          <w:lang w:eastAsia="ru-RU"/>
        </w:rPr>
        <w:t>от 07.07.2022 №11</w:t>
      </w:r>
      <w:r>
        <w:rPr>
          <w:rFonts w:ascii="Arial" w:hAnsi="Arial" w:eastAsia="Times New Roman" w:cs="Arial"/>
          <w:color w:val="0000FF"/>
          <w:sz w:val="24"/>
          <w:szCs w:val="24"/>
          <w:lang w:eastAsia="ru-RU"/>
        </w:rPr>
        <w:fldChar w:fldCharType="end"/>
      </w:r>
    </w:p>
    <w:p w14:paraId="0AF3382B">
      <w:pPr>
        <w:spacing w:after="0" w:line="240" w:lineRule="auto"/>
        <w:ind w:firstLine="709"/>
        <w:jc w:val="center"/>
        <w:rPr>
          <w:rFonts w:ascii="Arial" w:hAnsi="Arial" w:eastAsia="Times New Roman" w:cs="Arial"/>
          <w:color w:val="000000"/>
          <w:sz w:val="24"/>
          <w:szCs w:val="24"/>
          <w:lang w:eastAsia="ru-RU"/>
        </w:rPr>
      </w:pPr>
      <w:r>
        <w:fldChar w:fldCharType="begin"/>
      </w:r>
      <w:r>
        <w:instrText xml:space="preserve"> HYPERLINK "https://pravo-search.minjust.ru/bigs/showDocument.html?id=757EB9B4-9C53-4E93-8180-FB9E53D87B96" \t "_blank" </w:instrText>
      </w:r>
      <w:r>
        <w:fldChar w:fldCharType="separate"/>
      </w:r>
      <w:r>
        <w:rPr>
          <w:rFonts w:ascii="Arial" w:hAnsi="Arial" w:eastAsia="Times New Roman" w:cs="Arial"/>
          <w:color w:val="0000FF"/>
          <w:sz w:val="24"/>
          <w:szCs w:val="24"/>
          <w:lang w:eastAsia="ru-RU"/>
        </w:rPr>
        <w:t>от 31.01.2023 №2</w:t>
      </w:r>
      <w:r>
        <w:rPr>
          <w:rFonts w:ascii="Arial" w:hAnsi="Arial" w:eastAsia="Times New Roman" w:cs="Arial"/>
          <w:color w:val="0000FF"/>
          <w:sz w:val="24"/>
          <w:szCs w:val="24"/>
          <w:lang w:eastAsia="ru-RU"/>
        </w:rPr>
        <w:fldChar w:fldCharType="end"/>
      </w:r>
    </w:p>
    <w:p w14:paraId="5E0D8B64">
      <w:pPr>
        <w:spacing w:after="0" w:line="240" w:lineRule="auto"/>
        <w:ind w:firstLine="709"/>
        <w:jc w:val="center"/>
        <w:rPr>
          <w:rFonts w:ascii="Arial" w:hAnsi="Arial" w:eastAsia="Times New Roman" w:cs="Arial"/>
          <w:color w:val="000000"/>
          <w:sz w:val="24"/>
          <w:szCs w:val="24"/>
          <w:lang w:eastAsia="ru-RU"/>
        </w:rPr>
      </w:pPr>
      <w:r>
        <w:fldChar w:fldCharType="begin"/>
      </w:r>
      <w:r>
        <w:instrText xml:space="preserve"> HYPERLINK "https://pravo-search.minjust.ru/bigs/showDocument.html?id=064EA408-5A8F-4374-9807-5934F8D78994" \t "_blank" </w:instrText>
      </w:r>
      <w:r>
        <w:fldChar w:fldCharType="separate"/>
      </w:r>
      <w:r>
        <w:rPr>
          <w:rFonts w:ascii="Arial" w:hAnsi="Arial" w:eastAsia="Times New Roman" w:cs="Arial"/>
          <w:color w:val="0000FF"/>
          <w:sz w:val="24"/>
          <w:szCs w:val="24"/>
          <w:lang w:eastAsia="ru-RU"/>
        </w:rPr>
        <w:t>от 24.05.2023 №9</w:t>
      </w:r>
      <w:r>
        <w:rPr>
          <w:rFonts w:ascii="Arial" w:hAnsi="Arial" w:eastAsia="Times New Roman" w:cs="Arial"/>
          <w:color w:val="0000FF"/>
          <w:sz w:val="24"/>
          <w:szCs w:val="24"/>
          <w:lang w:eastAsia="ru-RU"/>
        </w:rPr>
        <w:fldChar w:fldCharType="end"/>
      </w:r>
    </w:p>
    <w:p w14:paraId="7F8B5DCD">
      <w:pPr>
        <w:spacing w:after="0" w:line="240" w:lineRule="auto"/>
        <w:ind w:firstLine="709"/>
        <w:jc w:val="center"/>
        <w:rPr>
          <w:rFonts w:ascii="Arial" w:hAnsi="Arial" w:eastAsia="Times New Roman" w:cs="Arial"/>
          <w:color w:val="000000"/>
          <w:sz w:val="24"/>
          <w:szCs w:val="24"/>
          <w:lang w:eastAsia="ru-RU"/>
        </w:rPr>
      </w:pPr>
      <w:r>
        <w:fldChar w:fldCharType="begin"/>
      </w:r>
      <w:r>
        <w:instrText xml:space="preserve"> HYPERLINK "https://pravo-search.minjust.ru/bigs/showDocument.html?id=DAF6DEEB-CBE0-4853-AEA2-0813C56E95D7" \t "_blank" </w:instrText>
      </w:r>
      <w:r>
        <w:fldChar w:fldCharType="separate"/>
      </w:r>
      <w:r>
        <w:rPr>
          <w:rFonts w:ascii="Arial" w:hAnsi="Arial" w:eastAsia="Times New Roman" w:cs="Arial"/>
          <w:color w:val="0000FF"/>
          <w:sz w:val="24"/>
          <w:szCs w:val="24"/>
          <w:lang w:eastAsia="ru-RU"/>
        </w:rPr>
        <w:t>от 15.02.2024 №3-2с</w:t>
      </w:r>
      <w:r>
        <w:rPr>
          <w:rFonts w:ascii="Arial" w:hAnsi="Arial" w:eastAsia="Times New Roman" w:cs="Arial"/>
          <w:color w:val="0000FF"/>
          <w:sz w:val="24"/>
          <w:szCs w:val="24"/>
          <w:lang w:eastAsia="ru-RU"/>
        </w:rPr>
        <w:fldChar w:fldCharType="end"/>
      </w:r>
    </w:p>
    <w:p w14:paraId="247F40EF">
      <w:pPr>
        <w:spacing w:after="0" w:line="240" w:lineRule="auto"/>
        <w:ind w:firstLine="709"/>
        <w:jc w:val="center"/>
        <w:rPr>
          <w:rFonts w:ascii="Arial" w:hAnsi="Arial" w:eastAsia="Times New Roman" w:cs="Arial"/>
          <w:color w:val="000000"/>
          <w:sz w:val="24"/>
          <w:szCs w:val="24"/>
          <w:lang w:eastAsia="ru-RU"/>
        </w:rPr>
      </w:pPr>
      <w:r>
        <w:fldChar w:fldCharType="begin"/>
      </w:r>
      <w:r>
        <w:instrText xml:space="preserve"> HYPERLINK "https://pravo-search.minjust.ru/bigs/showDocument.html?id=48EAD81B-332E-44F1-8225-35F6212FC0D4" \t "_blank" </w:instrText>
      </w:r>
      <w:r>
        <w:fldChar w:fldCharType="separate"/>
      </w:r>
      <w:r>
        <w:rPr>
          <w:rFonts w:ascii="Arial" w:hAnsi="Arial" w:eastAsia="Times New Roman" w:cs="Arial"/>
          <w:color w:val="0000FF"/>
          <w:sz w:val="24"/>
          <w:szCs w:val="24"/>
          <w:lang w:eastAsia="ru-RU"/>
        </w:rPr>
        <w:t>от 02.08.2024 №8</w:t>
      </w:r>
      <w:r>
        <w:rPr>
          <w:rFonts w:ascii="Arial" w:hAnsi="Arial" w:eastAsia="Times New Roman" w:cs="Arial"/>
          <w:color w:val="0000FF"/>
          <w:sz w:val="24"/>
          <w:szCs w:val="24"/>
          <w:lang w:eastAsia="ru-RU"/>
        </w:rPr>
        <w:fldChar w:fldCharType="end"/>
      </w:r>
    </w:p>
    <w:p w14:paraId="5DB2BE5B">
      <w:pPr>
        <w:spacing w:after="0" w:line="240" w:lineRule="auto"/>
        <w:ind w:firstLine="709"/>
        <w:jc w:val="center"/>
        <w:rPr>
          <w:rFonts w:ascii="Arial" w:hAnsi="Arial" w:eastAsia="Times New Roman" w:cs="Arial"/>
          <w:color w:val="000000"/>
          <w:sz w:val="24"/>
          <w:szCs w:val="24"/>
          <w:lang w:eastAsia="ru-RU"/>
        </w:rPr>
      </w:pPr>
      <w:r>
        <w:fldChar w:fldCharType="begin"/>
      </w:r>
      <w:r>
        <w:instrText xml:space="preserve"> HYPERLINK "https://pravo-search.minjust.ru/bigs/showDocument.html?id=E50F7320-9991-4D02-8E95-91C97136984D" \t "_blank" </w:instrText>
      </w:r>
      <w:r>
        <w:fldChar w:fldCharType="separate"/>
      </w:r>
      <w:r>
        <w:rPr>
          <w:rFonts w:ascii="Arial" w:hAnsi="Arial" w:eastAsia="Times New Roman" w:cs="Arial"/>
          <w:color w:val="0000FF"/>
          <w:sz w:val="24"/>
          <w:szCs w:val="24"/>
          <w:lang w:eastAsia="ru-RU"/>
        </w:rPr>
        <w:t>от 14.01.2025 №1</w:t>
      </w:r>
      <w:r>
        <w:rPr>
          <w:rFonts w:ascii="Arial" w:hAnsi="Arial" w:eastAsia="Times New Roman" w:cs="Arial"/>
          <w:color w:val="0000FF"/>
          <w:sz w:val="24"/>
          <w:szCs w:val="24"/>
          <w:lang w:eastAsia="ru-RU"/>
        </w:rPr>
        <w:fldChar w:fldCharType="end"/>
      </w:r>
    </w:p>
    <w:p w14:paraId="29D1CB1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61D9272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8"/>
          <w:szCs w:val="28"/>
          <w:lang w:eastAsia="ru-RU"/>
        </w:rPr>
        <w:t>Глава 1. Общие положения</w:t>
      </w:r>
    </w:p>
    <w:p w14:paraId="36814D0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1CE896D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1. Статус и границы муниципального образования сельского поселения «Читканское» муниципального района «Баргузинский район» Республики Бурятия</w:t>
      </w:r>
    </w:p>
    <w:p w14:paraId="3C7994A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Статья в редакции решения Совета депутатов </w:t>
      </w:r>
      <w:r>
        <w:fldChar w:fldCharType="begin"/>
      </w:r>
      <w:r>
        <w:instrText xml:space="preserve"> HYPERLINK "https://pravo-search.minjust.ru/bigs/showDocument.html?id=E50F7320-9991-4D02-8E95-91C97136984D" \t "_blank" </w:instrText>
      </w:r>
      <w:r>
        <w:fldChar w:fldCharType="separate"/>
      </w:r>
      <w:r>
        <w:rPr>
          <w:rFonts w:ascii="Arial" w:hAnsi="Arial" w:eastAsia="Times New Roman" w:cs="Arial"/>
          <w:color w:val="0000FF"/>
          <w:sz w:val="24"/>
          <w:szCs w:val="24"/>
          <w:lang w:eastAsia="ru-RU"/>
        </w:rPr>
        <w:t>от 14.01.2025 №1</w:t>
      </w:r>
      <w:r>
        <w:rPr>
          <w:rFonts w:ascii="Arial" w:hAnsi="Arial" w:eastAsia="Times New Roman" w:cs="Arial"/>
          <w:color w:val="0000FF"/>
          <w:sz w:val="24"/>
          <w:szCs w:val="24"/>
          <w:lang w:eastAsia="ru-RU"/>
        </w:rPr>
        <w:fldChar w:fldCharType="end"/>
      </w:r>
    </w:p>
    <w:p w14:paraId="046D3BC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2059A2D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Официальное полное наименование муниципального образования - сельское поселение «Читканское» муниципального района «Баргузинский район» Республики Бурятия (далее по тексту – поселение, муниципальное образование, сельское поселение). Допускается использование следующих сокращенных форм наименования муниципального образования наравне с официальным полным наименованием:</w:t>
      </w:r>
    </w:p>
    <w:p w14:paraId="1F28C37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МО «Читканское» СП;             </w:t>
      </w:r>
    </w:p>
    <w:p w14:paraId="1E510D8F">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МО СП «Читканское»;</w:t>
      </w:r>
    </w:p>
    <w:p w14:paraId="0FA16D4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сельское поселение «Читканское».</w:t>
      </w:r>
    </w:p>
    <w:p w14:paraId="2D6BCCD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Статус и границы поселения определены Законом Республики Бурятия от 31.12.2004 г. № 985-III «Об установлении границ, образовании и наделении статусом муниципальных образований в Республике Бурятия».</w:t>
      </w:r>
    </w:p>
    <w:p w14:paraId="1159B15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Территория поселения входит в состав территории муниципального образования «Баргузинский район» Республики Бурятия.</w:t>
      </w:r>
    </w:p>
    <w:p w14:paraId="336709CF">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В состав поселения входят следующие населенные пункты:</w:t>
      </w:r>
    </w:p>
    <w:p w14:paraId="7658E15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село Читкан;</w:t>
      </w:r>
    </w:p>
    <w:p w14:paraId="7D04B69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2B125DB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5. Изменение границ, преобразование поселения производятся в порядке, установленном статьями 12, 13 Федерального закона от 6 октября 2003 года № 131-ФЗ «Об общих принципах организации местного самоуправления в Российской Федерации» (далее по тексту – Федеральный закон №131-ФЗ).</w:t>
      </w:r>
    </w:p>
    <w:p w14:paraId="64D1954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4A5BFB6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2. Вопросы местного значения поселения</w:t>
      </w:r>
    </w:p>
    <w:p w14:paraId="07CD6D5A">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Статья 2 в редакции Решения Совета депутатов МО </w:t>
      </w:r>
      <w:r>
        <w:fldChar w:fldCharType="begin"/>
      </w:r>
      <w:r>
        <w:instrText xml:space="preserve"> HYPERLINK "https://pravo-search.minjust.ru/bigs/showDocument.html?id=C780ACBB-AC7C-499F-8060-C15E3B1EE728" \t "_blank" </w:instrText>
      </w:r>
      <w:r>
        <w:fldChar w:fldCharType="separate"/>
      </w:r>
      <w:r>
        <w:rPr>
          <w:rFonts w:ascii="Arial" w:hAnsi="Arial" w:eastAsia="Times New Roman" w:cs="Arial"/>
          <w:color w:val="0000FF"/>
          <w:sz w:val="24"/>
          <w:szCs w:val="24"/>
          <w:lang w:eastAsia="ru-RU"/>
        </w:rPr>
        <w:t>от 12.01.2015 №1-64с</w:t>
      </w:r>
      <w:r>
        <w:rPr>
          <w:rFonts w:ascii="Arial" w:hAnsi="Arial" w:eastAsia="Times New Roman" w:cs="Arial"/>
          <w:color w:val="0000FF"/>
          <w:sz w:val="24"/>
          <w:szCs w:val="24"/>
          <w:lang w:eastAsia="ru-RU"/>
        </w:rPr>
        <w:fldChar w:fldCharType="end"/>
      </w:r>
    </w:p>
    <w:p w14:paraId="1DAFF06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66B04FD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К вопросам местного значения поселения относятся:</w:t>
      </w:r>
    </w:p>
    <w:p w14:paraId="636775F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w:t>
      </w:r>
      <w:r>
        <w:rPr>
          <w:rFonts w:ascii="Times New Roman" w:hAnsi="Times New Roman" w:eastAsia="Times New Roman" w:cs="Times New Roman"/>
          <w:color w:val="000000"/>
          <w:sz w:val="14"/>
          <w:szCs w:val="14"/>
          <w:lang w:eastAsia="ru-RU"/>
        </w:rPr>
        <w:t>  </w:t>
      </w:r>
      <w:r>
        <w:rPr>
          <w:rFonts w:ascii="Arial" w:hAnsi="Arial" w:eastAsia="Times New Roman" w:cs="Arial"/>
          <w:color w:val="000000"/>
          <w:sz w:val="24"/>
          <w:szCs w:val="24"/>
          <w:lang w:eastAsia="ru-RU"/>
        </w:rPr>
        <w:t>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592F8A1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w:t>
      </w:r>
      <w:r>
        <w:rPr>
          <w:rFonts w:ascii="Times New Roman" w:hAnsi="Times New Roman" w:eastAsia="Times New Roman" w:cs="Times New Roman"/>
          <w:color w:val="000000"/>
          <w:sz w:val="14"/>
          <w:szCs w:val="14"/>
          <w:lang w:eastAsia="ru-RU"/>
        </w:rPr>
        <w:t>  </w:t>
      </w:r>
      <w:r>
        <w:rPr>
          <w:rFonts w:ascii="Arial" w:hAnsi="Arial" w:eastAsia="Times New Roman" w:cs="Arial"/>
          <w:color w:val="000000"/>
          <w:sz w:val="24"/>
          <w:szCs w:val="24"/>
          <w:lang w:eastAsia="ru-RU"/>
        </w:rPr>
        <w:t>установление, изменение и отмена местных налогов и сборов поселения;</w:t>
      </w:r>
    </w:p>
    <w:p w14:paraId="0C5560D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w:t>
      </w:r>
      <w:r>
        <w:rPr>
          <w:rFonts w:ascii="Times New Roman" w:hAnsi="Times New Roman" w:eastAsia="Times New Roman" w:cs="Times New Roman"/>
          <w:color w:val="000000"/>
          <w:sz w:val="14"/>
          <w:szCs w:val="14"/>
          <w:lang w:eastAsia="ru-RU"/>
        </w:rPr>
        <w:t>  </w:t>
      </w:r>
      <w:r>
        <w:rPr>
          <w:rFonts w:ascii="Arial" w:hAnsi="Arial" w:eastAsia="Times New Roman" w:cs="Arial"/>
          <w:color w:val="000000"/>
          <w:sz w:val="24"/>
          <w:szCs w:val="24"/>
          <w:lang w:eastAsia="ru-RU"/>
        </w:rPr>
        <w:t>владение, пользование и распоряжение имуществом, находящимся в муниципальной собственности поселения;</w:t>
      </w:r>
    </w:p>
    <w:p w14:paraId="48F2D47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w:t>
      </w:r>
      <w:r>
        <w:rPr>
          <w:rFonts w:ascii="Times New Roman" w:hAnsi="Times New Roman" w:eastAsia="Times New Roman" w:cs="Times New Roman"/>
          <w:color w:val="000000"/>
          <w:sz w:val="14"/>
          <w:szCs w:val="14"/>
          <w:lang w:eastAsia="ru-RU"/>
        </w:rPr>
        <w:t>  </w:t>
      </w:r>
      <w:r>
        <w:rPr>
          <w:rFonts w:ascii="Arial" w:hAnsi="Arial" w:eastAsia="Times New Roman" w:cs="Arial"/>
          <w:color w:val="000000"/>
          <w:sz w:val="24"/>
          <w:szCs w:val="24"/>
          <w:lang w:eastAsia="ru-RU"/>
        </w:rPr>
        <w:t>обеспечение первичных мер пожарной безопасности в границах населенных пунктов поселения;</w:t>
      </w:r>
    </w:p>
    <w:p w14:paraId="28150A9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5)</w:t>
      </w:r>
      <w:r>
        <w:rPr>
          <w:rFonts w:ascii="Times New Roman" w:hAnsi="Times New Roman" w:eastAsia="Times New Roman" w:cs="Times New Roman"/>
          <w:color w:val="000000"/>
          <w:sz w:val="14"/>
          <w:szCs w:val="14"/>
          <w:lang w:eastAsia="ru-RU"/>
        </w:rPr>
        <w:t>  </w:t>
      </w:r>
      <w:r>
        <w:rPr>
          <w:rFonts w:ascii="Arial" w:hAnsi="Arial" w:eastAsia="Times New Roman" w:cs="Arial"/>
          <w:color w:val="000000"/>
          <w:sz w:val="24"/>
          <w:szCs w:val="24"/>
          <w:lang w:eastAsia="ru-RU"/>
        </w:rPr>
        <w:t>создание условий для обеспечения жителей поселения услугами связи, общественного питания, торговли и бытового обслуживания;</w:t>
      </w:r>
    </w:p>
    <w:p w14:paraId="0E2ECB5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6)</w:t>
      </w:r>
      <w:r>
        <w:rPr>
          <w:rFonts w:ascii="Times New Roman" w:hAnsi="Times New Roman" w:eastAsia="Times New Roman" w:cs="Times New Roman"/>
          <w:color w:val="000000"/>
          <w:sz w:val="14"/>
          <w:szCs w:val="14"/>
          <w:lang w:eastAsia="ru-RU"/>
        </w:rPr>
        <w:t>  </w:t>
      </w:r>
      <w:r>
        <w:rPr>
          <w:rFonts w:ascii="Arial" w:hAnsi="Arial" w:eastAsia="Times New Roman" w:cs="Arial"/>
          <w:color w:val="000000"/>
          <w:sz w:val="24"/>
          <w:szCs w:val="24"/>
          <w:lang w:eastAsia="ru-RU"/>
        </w:rPr>
        <w:t>создание условий для организации досуга и обеспечения жителей поселения услугами организаций культуры;</w:t>
      </w:r>
    </w:p>
    <w:p w14:paraId="249C865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7)</w:t>
      </w:r>
      <w:r>
        <w:rPr>
          <w:rFonts w:ascii="Times New Roman" w:hAnsi="Times New Roman" w:eastAsia="Times New Roman" w:cs="Times New Roman"/>
          <w:color w:val="000000"/>
          <w:sz w:val="14"/>
          <w:szCs w:val="14"/>
          <w:lang w:eastAsia="ru-RU"/>
        </w:rPr>
        <w:t>  </w:t>
      </w:r>
      <w:r>
        <w:rPr>
          <w:rFonts w:ascii="Arial" w:hAnsi="Arial" w:eastAsia="Times New Roman" w:cs="Arial"/>
          <w:color w:val="000000"/>
          <w:sz w:val="24"/>
          <w:szCs w:val="24"/>
          <w:lang w:eastAsia="ru-RU"/>
        </w:rP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2E813E4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"https://pravo-search.minjust.ru/bigs/showDocument.html?id=01FA788A-DEDB-4C85-BD6C-476154547073" \t "_blank" </w:instrText>
      </w:r>
      <w:r>
        <w:fldChar w:fldCharType="separate"/>
      </w:r>
      <w:r>
        <w:rPr>
          <w:rFonts w:ascii="Arial" w:hAnsi="Arial" w:eastAsia="Times New Roman" w:cs="Arial"/>
          <w:color w:val="0000FF"/>
          <w:sz w:val="24"/>
          <w:szCs w:val="24"/>
          <w:lang w:eastAsia="ru-RU"/>
        </w:rPr>
        <w:t>от 14.09.2015 №3-68с</w:t>
      </w:r>
      <w:r>
        <w:rPr>
          <w:rFonts w:ascii="Arial" w:hAnsi="Arial" w:eastAsia="Times New Roman" w:cs="Arial"/>
          <w:color w:val="0000FF"/>
          <w:sz w:val="24"/>
          <w:szCs w:val="24"/>
          <w:lang w:eastAsia="ru-RU"/>
        </w:rPr>
        <w:fldChar w:fldCharType="end"/>
      </w:r>
    </w:p>
    <w:p w14:paraId="1192D5F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8) формирование архивных фондов поселения;</w:t>
      </w:r>
    </w:p>
    <w:p w14:paraId="2A1B764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14:paraId="127B6F1B">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"https://pravo-search.minjust.ru/bigs/showDocument.html?id=5A37B70B-7ACA-4311-9FDF-27992445312B" \t "_blank" </w:instrText>
      </w:r>
      <w:r>
        <w:fldChar w:fldCharType="separate"/>
      </w:r>
      <w:r>
        <w:rPr>
          <w:rFonts w:ascii="Arial" w:hAnsi="Arial" w:eastAsia="Times New Roman" w:cs="Arial"/>
          <w:color w:val="0000FF"/>
          <w:sz w:val="24"/>
          <w:szCs w:val="24"/>
          <w:lang w:eastAsia="ru-RU"/>
        </w:rPr>
        <w:t>от 20.03.2018 №90-1с</w:t>
      </w:r>
      <w:r>
        <w:rPr>
          <w:rFonts w:ascii="Arial" w:hAnsi="Arial" w:eastAsia="Times New Roman" w:cs="Arial"/>
          <w:color w:val="0000FF"/>
          <w:sz w:val="24"/>
          <w:szCs w:val="24"/>
          <w:lang w:eastAsia="ru-RU"/>
        </w:rPr>
        <w:fldChar w:fldCharType="end"/>
      </w:r>
    </w:p>
    <w:p w14:paraId="14CFDCF4">
      <w:pPr>
        <w:spacing w:after="0" w:line="240" w:lineRule="auto"/>
        <w:ind w:firstLine="709"/>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"https://pravo-search.minjust.ru/bigs/showDocument.html?id=8CBE26B3-DC88-4B7B-AA49-E5F9515D0CFA" \t "_blank" </w:instrText>
      </w:r>
      <w:r>
        <w:fldChar w:fldCharType="separate"/>
      </w:r>
      <w:r>
        <w:rPr>
          <w:rFonts w:ascii="Arial" w:hAnsi="Arial" w:eastAsia="Times New Roman" w:cs="Arial"/>
          <w:color w:val="0000FF"/>
          <w:sz w:val="24"/>
          <w:szCs w:val="24"/>
          <w:lang w:eastAsia="ru-RU"/>
        </w:rPr>
        <w:t>от 10.03.2022 №3</w:t>
      </w:r>
      <w:r>
        <w:rPr>
          <w:rFonts w:ascii="Arial" w:hAnsi="Arial" w:eastAsia="Times New Roman" w:cs="Arial"/>
          <w:color w:val="0000FF"/>
          <w:sz w:val="24"/>
          <w:szCs w:val="24"/>
          <w:lang w:eastAsia="ru-RU"/>
        </w:rPr>
        <w:fldChar w:fldCharType="end"/>
      </w:r>
    </w:p>
    <w:p w14:paraId="7DE58FAF">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7CB4907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11) содействие в развитии сельскохозяйственного производства, создание условий для развития малого и среднего предпринимательства;</w:t>
      </w:r>
    </w:p>
    <w:p w14:paraId="3C58EA1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7E80907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w:t>
      </w:r>
      <w:r>
        <w:fldChar w:fldCharType="begin"/>
      </w:r>
      <w:r>
        <w:instrText xml:space="preserve"> HYPERLINK "https://pravo-search.minjust.ru/bigs/showDocument.html?id=DAF6DEEB-CBE0-4853-AEA2-0813C56E95D7" \t "_blank" </w:instrText>
      </w:r>
      <w:r>
        <w:fldChar w:fldCharType="separate"/>
      </w:r>
      <w:r>
        <w:rPr>
          <w:rFonts w:ascii="Arial" w:hAnsi="Arial" w:eastAsia="Times New Roman" w:cs="Arial"/>
          <w:color w:val="0000FF"/>
          <w:sz w:val="24"/>
          <w:szCs w:val="24"/>
          <w:lang w:eastAsia="ru-RU"/>
        </w:rPr>
        <w:t>от 15.02.2024 №3-2с</w:t>
      </w:r>
      <w:r>
        <w:rPr>
          <w:rFonts w:ascii="Arial" w:hAnsi="Arial" w:eastAsia="Times New Roman" w:cs="Arial"/>
          <w:color w:val="0000FF"/>
          <w:sz w:val="24"/>
          <w:szCs w:val="24"/>
          <w:lang w:eastAsia="ru-RU"/>
        </w:rPr>
        <w:fldChar w:fldCharType="end"/>
      </w:r>
    </w:p>
    <w:p w14:paraId="6CD6E53B">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6AA605E2">
      <w:pPr>
        <w:spacing w:after="0" w:line="240" w:lineRule="auto"/>
        <w:ind w:firstLine="709"/>
        <w:jc w:val="both"/>
        <w:rPr>
          <w:rFonts w:ascii="Times New Roman" w:hAnsi="Times New Roman" w:eastAsia="Times New Roman" w:cs="Times New Roman"/>
          <w:color w:val="000000"/>
          <w:sz w:val="24"/>
          <w:szCs w:val="24"/>
          <w:lang w:eastAsia="ru-RU"/>
        </w:rPr>
      </w:pPr>
      <w:r>
        <w:rPr>
          <w:rFonts w:ascii="Arial" w:hAnsi="Arial" w:eastAsia="Times New Roman" w:cs="Arial"/>
          <w:color w:val="000000"/>
          <w:sz w:val="24"/>
          <w:szCs w:val="24"/>
          <w:lang w:eastAsia="ru-RU"/>
        </w:rPr>
        <w:t>14) снабжение населения топливом в пределах полномочий, установленных законодательством Российской Федерации;</w:t>
      </w:r>
    </w:p>
    <w:p w14:paraId="756DDAC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15)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3671395E">
      <w:pPr>
        <w:spacing w:after="0" w:line="240" w:lineRule="auto"/>
        <w:ind w:firstLine="709"/>
        <w:jc w:val="both"/>
        <w:rPr>
          <w:rFonts w:ascii="Times New Roman" w:hAnsi="Times New Roman" w:eastAsia="Times New Roman" w:cs="Times New Roman"/>
          <w:color w:val="000000"/>
          <w:sz w:val="24"/>
          <w:szCs w:val="24"/>
          <w:lang w:eastAsia="ru-RU"/>
        </w:rPr>
      </w:pPr>
      <w:r>
        <w:rPr>
          <w:rFonts w:ascii="Arial" w:hAnsi="Arial" w:eastAsia="Times New Roman" w:cs="Arial"/>
          <w:color w:val="000000"/>
          <w:sz w:val="24"/>
          <w:szCs w:val="24"/>
          <w:lang w:eastAsia="ru-RU"/>
        </w:rPr>
        <w:t>16) сохранение, использование и популяризация объектов культурного наследия (памятников истории и культуры), находящихся в собственности поселения;</w:t>
      </w:r>
    </w:p>
    <w:p w14:paraId="1120758F">
      <w:pPr>
        <w:spacing w:after="0" w:line="240" w:lineRule="auto"/>
        <w:ind w:firstLine="709"/>
        <w:jc w:val="both"/>
        <w:rPr>
          <w:rFonts w:ascii="Times New Roman" w:hAnsi="Times New Roman" w:eastAsia="Times New Roman" w:cs="Times New Roman"/>
          <w:color w:val="000000"/>
          <w:sz w:val="24"/>
          <w:szCs w:val="24"/>
          <w:lang w:eastAsia="ru-RU"/>
        </w:rPr>
      </w:pPr>
      <w:r>
        <w:rPr>
          <w:rFonts w:ascii="Arial" w:hAnsi="Arial" w:eastAsia="Times New Roman" w:cs="Arial"/>
          <w:color w:val="000000"/>
          <w:sz w:val="24"/>
          <w:szCs w:val="24"/>
          <w:lang w:eastAsia="ru-RU"/>
        </w:rPr>
        <w:t>17)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247DD77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18) участие в организации деятельности по накоплению (в том числе раздельному накоплению) и транспортированию твердых коммунальных отходов.</w:t>
      </w:r>
    </w:p>
    <w:p w14:paraId="322ED047">
      <w:pPr>
        <w:spacing w:after="0" w:line="240" w:lineRule="auto"/>
        <w:ind w:firstLine="709"/>
        <w:jc w:val="both"/>
        <w:rPr>
          <w:rFonts w:ascii="Times New Roman" w:hAnsi="Times New Roman" w:eastAsia="Times New Roman" w:cs="Times New Roman"/>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"https://pravo-search.minjust.ru/bigs/showDocument.html?id=01FA788A-DEDB-4C85-BD6C-476154547073" \t "_blank" </w:instrText>
      </w:r>
      <w:r>
        <w:fldChar w:fldCharType="separate"/>
      </w:r>
      <w:r>
        <w:rPr>
          <w:rFonts w:ascii="Arial" w:hAnsi="Arial" w:eastAsia="Times New Roman" w:cs="Arial"/>
          <w:color w:val="0000FF"/>
          <w:sz w:val="24"/>
          <w:szCs w:val="24"/>
          <w:lang w:eastAsia="ru-RU"/>
        </w:rPr>
        <w:t>от 14.09.2015 №3-68с</w:t>
      </w:r>
      <w:r>
        <w:rPr>
          <w:rFonts w:ascii="Arial" w:hAnsi="Arial" w:eastAsia="Times New Roman" w:cs="Arial"/>
          <w:color w:val="0000FF"/>
          <w:sz w:val="24"/>
          <w:szCs w:val="24"/>
          <w:lang w:eastAsia="ru-RU"/>
        </w:rPr>
        <w:fldChar w:fldCharType="end"/>
      </w:r>
    </w:p>
    <w:p w14:paraId="1CA1E97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"https://pravo-search.minjust.ru/bigs/showDocument.html?id=5062561E-8893-4461-A18C-63994BDE3894" \t "_blank" </w:instrText>
      </w:r>
      <w:r>
        <w:fldChar w:fldCharType="separate"/>
      </w:r>
      <w:r>
        <w:rPr>
          <w:rFonts w:ascii="Arial" w:hAnsi="Arial" w:eastAsia="Times New Roman" w:cs="Arial"/>
          <w:color w:val="0000FF"/>
          <w:sz w:val="24"/>
          <w:szCs w:val="24"/>
          <w:lang w:eastAsia="ru-RU"/>
        </w:rPr>
        <w:t>от 20.12.2018 №98</w:t>
      </w:r>
      <w:r>
        <w:rPr>
          <w:rFonts w:ascii="Arial" w:hAnsi="Arial" w:eastAsia="Times New Roman" w:cs="Arial"/>
          <w:color w:val="0000FF"/>
          <w:sz w:val="24"/>
          <w:szCs w:val="24"/>
          <w:lang w:eastAsia="ru-RU"/>
        </w:rPr>
        <w:fldChar w:fldCharType="end"/>
      </w:r>
    </w:p>
    <w:p w14:paraId="2076952A">
      <w:pPr>
        <w:spacing w:after="0" w:line="240" w:lineRule="auto"/>
        <w:ind w:firstLine="709"/>
        <w:jc w:val="both"/>
        <w:rPr>
          <w:rFonts w:ascii="Times New Roman" w:hAnsi="Times New Roman" w:eastAsia="Times New Roman" w:cs="Times New Roman"/>
          <w:color w:val="000000"/>
          <w:sz w:val="24"/>
          <w:szCs w:val="24"/>
          <w:lang w:eastAsia="ru-RU"/>
        </w:rPr>
      </w:pPr>
      <w:r>
        <w:rPr>
          <w:rFonts w:ascii="Arial" w:hAnsi="Arial" w:eastAsia="Times New Roman" w:cs="Arial"/>
          <w:color w:val="000000"/>
          <w:sz w:val="24"/>
          <w:szCs w:val="24"/>
          <w:lang w:eastAsia="ru-RU"/>
        </w:rPr>
        <w:t>19) организация ритуальных услуг и содержание мест захоронения;</w:t>
      </w:r>
    </w:p>
    <w:p w14:paraId="41017614">
      <w:pPr>
        <w:spacing w:after="0" w:line="240" w:lineRule="auto"/>
        <w:ind w:firstLine="709"/>
        <w:jc w:val="both"/>
        <w:rPr>
          <w:rFonts w:ascii="Times New Roman" w:hAnsi="Times New Roman" w:eastAsia="Times New Roman" w:cs="Times New Roman"/>
          <w:color w:val="000000"/>
          <w:sz w:val="24"/>
          <w:szCs w:val="24"/>
          <w:lang w:eastAsia="ru-RU"/>
        </w:rPr>
      </w:pPr>
      <w:r>
        <w:rPr>
          <w:rFonts w:ascii="Arial" w:hAnsi="Arial" w:eastAsia="Times New Roman" w:cs="Arial"/>
          <w:color w:val="000000"/>
          <w:sz w:val="24"/>
          <w:szCs w:val="24"/>
          <w:lang w:eastAsia="ru-RU"/>
        </w:rPr>
        <w:t>20)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2222C01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21)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738B457F">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22) Пункт исключен. Решение Совета депутатов </w:t>
      </w:r>
      <w:r>
        <w:fldChar w:fldCharType="begin"/>
      </w:r>
      <w:r>
        <w:instrText xml:space="preserve"> HYPERLINK "https://pravo-search.minjust.ru/bigs/showDocument.html?id=41899B3E-06F5-44F2-BC11-02290A585D9E" \t "_blank" </w:instrText>
      </w:r>
      <w:r>
        <w:fldChar w:fldCharType="separate"/>
      </w:r>
      <w:r>
        <w:rPr>
          <w:rFonts w:ascii="Arial" w:hAnsi="Arial" w:eastAsia="Times New Roman" w:cs="Arial"/>
          <w:color w:val="0000FF"/>
          <w:sz w:val="24"/>
          <w:szCs w:val="24"/>
          <w:lang w:eastAsia="ru-RU"/>
        </w:rPr>
        <w:t>от 15.06.2017 №2-85с</w:t>
      </w:r>
      <w:r>
        <w:rPr>
          <w:rFonts w:ascii="Arial" w:hAnsi="Arial" w:eastAsia="Times New Roman" w:cs="Arial"/>
          <w:color w:val="0000FF"/>
          <w:sz w:val="24"/>
          <w:szCs w:val="24"/>
          <w:lang w:eastAsia="ru-RU"/>
        </w:rPr>
        <w:fldChar w:fldCharType="end"/>
      </w:r>
    </w:p>
    <w:p w14:paraId="75B2DA0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23) осуществление мер по противодействию коррупции в границах поселения</w:t>
      </w:r>
    </w:p>
    <w:p w14:paraId="0A446AE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Пункт введен Решением Совета депутатов </w:t>
      </w:r>
      <w:r>
        <w:fldChar w:fldCharType="begin"/>
      </w:r>
      <w:r>
        <w:instrText xml:space="preserve"> HYPERLINK "https://pravo-search.minjust.ru/bigs/showDocument.html?id=1BED7379-0126-4CA6-A153-F504933CA0B7" \t "_blank" </w:instrText>
      </w:r>
      <w:r>
        <w:fldChar w:fldCharType="separate"/>
      </w:r>
      <w:r>
        <w:rPr>
          <w:rFonts w:ascii="Arial" w:hAnsi="Arial" w:eastAsia="Times New Roman" w:cs="Arial"/>
          <w:color w:val="0000FF"/>
          <w:sz w:val="24"/>
          <w:szCs w:val="24"/>
          <w:lang w:eastAsia="ru-RU"/>
        </w:rPr>
        <w:t>от 04.12.2017 №87-1с</w:t>
      </w:r>
      <w:r>
        <w:rPr>
          <w:rFonts w:ascii="Arial" w:hAnsi="Arial" w:eastAsia="Times New Roman" w:cs="Arial"/>
          <w:color w:val="0000FF"/>
          <w:sz w:val="24"/>
          <w:szCs w:val="24"/>
          <w:lang w:eastAsia="ru-RU"/>
        </w:rPr>
        <w:fldChar w:fldCharType="end"/>
      </w:r>
    </w:p>
    <w:p w14:paraId="6256DEF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
    <w:p w14:paraId="20564F4F">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"https://pravo-search.minjust.ru/bigs/showDocument.html?id=7A3C6AC4-CCEB-4BF3-9CBD-01158258FB83" \t "_blank" </w:instrText>
      </w:r>
      <w:r>
        <w:fldChar w:fldCharType="separate"/>
      </w:r>
      <w:r>
        <w:rPr>
          <w:rFonts w:ascii="Arial" w:hAnsi="Arial" w:eastAsia="Times New Roman" w:cs="Arial"/>
          <w:color w:val="0000FF"/>
          <w:sz w:val="24"/>
          <w:szCs w:val="24"/>
          <w:lang w:eastAsia="ru-RU"/>
        </w:rPr>
        <w:t>от 21.02.2020 №3</w:t>
      </w:r>
      <w:r>
        <w:rPr>
          <w:rFonts w:ascii="Arial" w:hAnsi="Arial" w:eastAsia="Times New Roman" w:cs="Arial"/>
          <w:color w:val="0000FF"/>
          <w:sz w:val="24"/>
          <w:szCs w:val="24"/>
          <w:lang w:eastAsia="ru-RU"/>
        </w:rPr>
        <w:fldChar w:fldCharType="end"/>
      </w:r>
    </w:p>
    <w:p w14:paraId="6D7C5A7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25) осуществление учета личных подсобных хозяйств, которые ведут граждане в соответствии с Федеральным законом от 7 июля 2003 года №112-ФЗ «О личном подсобном хозяйстве», в похозяйственных книгах.</w:t>
      </w:r>
    </w:p>
    <w:p w14:paraId="60F4EA6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Пункт введен в редакции решения Совета депутатов </w:t>
      </w:r>
      <w:r>
        <w:fldChar w:fldCharType="begin"/>
      </w:r>
      <w:r>
        <w:instrText xml:space="preserve"> HYPERLINK "https://pravo-search.minjust.ru/bigs/showDocument.html?id=E50F7320-9991-4D02-8E95-91C97136984D" \t "_blank" </w:instrText>
      </w:r>
      <w:r>
        <w:fldChar w:fldCharType="separate"/>
      </w:r>
      <w:r>
        <w:rPr>
          <w:rFonts w:ascii="Arial" w:hAnsi="Arial" w:eastAsia="Times New Roman" w:cs="Arial"/>
          <w:color w:val="0000FF"/>
          <w:sz w:val="24"/>
          <w:szCs w:val="24"/>
          <w:lang w:eastAsia="ru-RU"/>
        </w:rPr>
        <w:t>от 14.01.2025 №1</w:t>
      </w:r>
      <w:r>
        <w:rPr>
          <w:rFonts w:ascii="Arial" w:hAnsi="Arial" w:eastAsia="Times New Roman" w:cs="Arial"/>
          <w:color w:val="0000FF"/>
          <w:sz w:val="24"/>
          <w:szCs w:val="24"/>
          <w:lang w:eastAsia="ru-RU"/>
        </w:rPr>
        <w:fldChar w:fldCharType="end"/>
      </w:r>
    </w:p>
    <w:p w14:paraId="4E2DD53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5676A2EF">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3. Права органов местного самоуправления поселения на решение вопросов, не отнесенных к вопросам местного значения поселения</w:t>
      </w:r>
    </w:p>
    <w:p w14:paraId="7507E99F">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0CE3B59A">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Органы местного самоуправления поселения имеют право на:</w:t>
      </w:r>
    </w:p>
    <w:p w14:paraId="7F32D9D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создание музеев поселения;</w:t>
      </w:r>
    </w:p>
    <w:p w14:paraId="12339B7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участие в осуществлении деятельности по опеке и попечительству;</w:t>
      </w:r>
    </w:p>
    <w:p w14:paraId="1A886A2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01559BA8">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111D6C6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5)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3AF65B3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6) создание условий для развития туризма;</w:t>
      </w:r>
    </w:p>
    <w:p w14:paraId="673B782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7) создание муниципальной пожарной охраны;</w:t>
      </w:r>
    </w:p>
    <w:p w14:paraId="0B02B11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6860D88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w:t>
      </w:r>
      <w:r>
        <w:fldChar w:fldCharType="begin"/>
      </w:r>
      <w:r>
        <w:instrText xml:space="preserve"> HYPERLINK "https://pravo-search.minjust.ru/bigs/showDocument.html?id=E999DCF9-926B-4FA1-9B51-8FD631C66B00" \t "_blank" </w:instrText>
      </w:r>
      <w:r>
        <w:fldChar w:fldCharType="separate"/>
      </w:r>
      <w:r>
        <w:rPr>
          <w:rFonts w:ascii="Arial" w:hAnsi="Arial" w:eastAsia="Times New Roman" w:cs="Arial"/>
          <w:color w:val="0000FF"/>
          <w:sz w:val="24"/>
          <w:szCs w:val="24"/>
          <w:lang w:eastAsia="ru-RU"/>
        </w:rPr>
        <w:t>от 24.11.1995 №181-ФЗ</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«О социальной защите инвалидов в Российской Федерации».</w:t>
      </w:r>
    </w:p>
    <w:p w14:paraId="6567A38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10) совершение нотариальных действий, предусмотренных законодательством, в случае отсутствия в поселении нотариуса;</w:t>
      </w:r>
    </w:p>
    <w:p w14:paraId="67D137F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Пункт введен Решением Совета депутатов МО </w:t>
      </w:r>
      <w:r>
        <w:fldChar w:fldCharType="begin"/>
      </w:r>
      <w:r>
        <w:instrText xml:space="preserve"> HYPERLINK "https://pravo-search.minjust.ru/bigs/showDocument.html?id=C780ACBB-AC7C-499F-8060-C15E3B1EE728" \t "_blank" </w:instrText>
      </w:r>
      <w:r>
        <w:fldChar w:fldCharType="separate"/>
      </w:r>
      <w:r>
        <w:rPr>
          <w:rFonts w:ascii="Arial" w:hAnsi="Arial" w:eastAsia="Times New Roman" w:cs="Arial"/>
          <w:color w:val="0000FF"/>
          <w:sz w:val="24"/>
          <w:szCs w:val="24"/>
          <w:lang w:eastAsia="ru-RU"/>
        </w:rPr>
        <w:t>от 12.01.2015 №1-64с</w:t>
      </w:r>
      <w:r>
        <w:rPr>
          <w:rFonts w:ascii="Arial" w:hAnsi="Arial" w:eastAsia="Times New Roman" w:cs="Arial"/>
          <w:color w:val="0000FF"/>
          <w:sz w:val="24"/>
          <w:szCs w:val="24"/>
          <w:lang w:eastAsia="ru-RU"/>
        </w:rPr>
        <w:fldChar w:fldCharType="end"/>
      </w:r>
    </w:p>
    <w:p w14:paraId="03A3101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11)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6DC39AD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"https://pravo-search.minjust.ru/bigs/showDocument.html?id=5A37B70B-7ACA-4311-9FDF-27992445312B" \t "_blank" </w:instrText>
      </w:r>
      <w:r>
        <w:fldChar w:fldCharType="separate"/>
      </w:r>
      <w:r>
        <w:rPr>
          <w:rFonts w:ascii="Arial" w:hAnsi="Arial" w:eastAsia="Times New Roman" w:cs="Arial"/>
          <w:color w:val="0000FF"/>
          <w:sz w:val="24"/>
          <w:szCs w:val="24"/>
          <w:lang w:eastAsia="ru-RU"/>
        </w:rPr>
        <w:t>от 20.03.2018 №90-1с</w:t>
      </w:r>
      <w:r>
        <w:rPr>
          <w:rFonts w:ascii="Arial" w:hAnsi="Arial" w:eastAsia="Times New Roman" w:cs="Arial"/>
          <w:color w:val="0000FF"/>
          <w:sz w:val="24"/>
          <w:szCs w:val="24"/>
          <w:lang w:eastAsia="ru-RU"/>
        </w:rPr>
        <w:fldChar w:fldCharType="end"/>
      </w:r>
    </w:p>
    <w:p w14:paraId="5F2C585F">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"https://pravo-search.minjust.ru/bigs/showDocument.html?id=C780ACBB-AC7C-499F-8060-C15E3B1EE728" \t "_blank" </w:instrText>
      </w:r>
      <w:r>
        <w:fldChar w:fldCharType="separate"/>
      </w:r>
      <w:r>
        <w:rPr>
          <w:rFonts w:ascii="Arial" w:hAnsi="Arial" w:eastAsia="Times New Roman" w:cs="Arial"/>
          <w:color w:val="0000FF"/>
          <w:sz w:val="24"/>
          <w:szCs w:val="24"/>
          <w:lang w:eastAsia="ru-RU"/>
        </w:rPr>
        <w:t>от 12.01.2015 №1-64с</w:t>
      </w:r>
      <w:r>
        <w:rPr>
          <w:rFonts w:ascii="Arial" w:hAnsi="Arial" w:eastAsia="Times New Roman" w:cs="Arial"/>
          <w:color w:val="0000FF"/>
          <w:sz w:val="24"/>
          <w:szCs w:val="24"/>
          <w:lang w:eastAsia="ru-RU"/>
        </w:rPr>
        <w:fldChar w:fldCharType="end"/>
      </w:r>
    </w:p>
    <w:p w14:paraId="648E3F0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"https://pravo-search.minjust.ru/bigs/showDocument.html?id=767CD91D-3319-4377-9C12-CDE71E0DDB2E" \t "_blank" </w:instrText>
      </w:r>
      <w:r>
        <w:fldChar w:fldCharType="separate"/>
      </w:r>
      <w:r>
        <w:rPr>
          <w:rFonts w:ascii="Arial" w:hAnsi="Arial" w:eastAsia="Times New Roman" w:cs="Arial"/>
          <w:color w:val="0000FF"/>
          <w:sz w:val="24"/>
          <w:szCs w:val="24"/>
          <w:lang w:eastAsia="ru-RU"/>
        </w:rPr>
        <w:t>от 01.02.2021 №1</w:t>
      </w:r>
      <w:r>
        <w:rPr>
          <w:rFonts w:ascii="Arial" w:hAnsi="Arial" w:eastAsia="Times New Roman" w:cs="Arial"/>
          <w:color w:val="0000FF"/>
          <w:sz w:val="24"/>
          <w:szCs w:val="24"/>
          <w:lang w:eastAsia="ru-RU"/>
        </w:rPr>
        <w:fldChar w:fldCharType="end"/>
      </w:r>
    </w:p>
    <w:p w14:paraId="0E09A27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208CA59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Пункт введен Решением Совета депутатов МО </w:t>
      </w:r>
      <w:r>
        <w:fldChar w:fldCharType="begin"/>
      </w:r>
      <w:r>
        <w:instrText xml:space="preserve"> HYPERLINK "https://pravo-search.minjust.ru/bigs/showDocument.html?id=C780ACBB-AC7C-499F-8060-C15E3B1EE728" \t "_blank" </w:instrText>
      </w:r>
      <w:r>
        <w:fldChar w:fldCharType="separate"/>
      </w:r>
      <w:r>
        <w:rPr>
          <w:rFonts w:ascii="Arial" w:hAnsi="Arial" w:eastAsia="Times New Roman" w:cs="Arial"/>
          <w:color w:val="0000FF"/>
          <w:sz w:val="24"/>
          <w:szCs w:val="24"/>
          <w:lang w:eastAsia="ru-RU"/>
        </w:rPr>
        <w:t>от 12.01.2015 №1-64с</w:t>
      </w:r>
      <w:r>
        <w:rPr>
          <w:rFonts w:ascii="Arial" w:hAnsi="Arial" w:eastAsia="Times New Roman" w:cs="Arial"/>
          <w:color w:val="0000FF"/>
          <w:sz w:val="24"/>
          <w:szCs w:val="24"/>
          <w:lang w:eastAsia="ru-RU"/>
        </w:rPr>
        <w:fldChar w:fldCharType="end"/>
      </w:r>
    </w:p>
    <w:p w14:paraId="7580D44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13) осуществление деятельности по обращению с животными без владельцев, обитающими на территории поселения.</w:t>
      </w:r>
    </w:p>
    <w:p w14:paraId="2FAA641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"https://pravo-search.minjust.ru/bigs/showDocument.html?id=01FA788A-DEDB-4C85-BD6C-476154547073" \t "_blank" </w:instrText>
      </w:r>
      <w:r>
        <w:fldChar w:fldCharType="separate"/>
      </w:r>
      <w:r>
        <w:rPr>
          <w:rFonts w:ascii="Arial" w:hAnsi="Arial" w:eastAsia="Times New Roman" w:cs="Arial"/>
          <w:color w:val="0000FF"/>
          <w:sz w:val="24"/>
          <w:szCs w:val="24"/>
          <w:lang w:eastAsia="ru-RU"/>
        </w:rPr>
        <w:t>от 14.09.2015 №3-68с</w:t>
      </w:r>
      <w:r>
        <w:rPr>
          <w:rFonts w:ascii="Arial" w:hAnsi="Arial" w:eastAsia="Times New Roman" w:cs="Arial"/>
          <w:color w:val="0000FF"/>
          <w:sz w:val="24"/>
          <w:szCs w:val="24"/>
          <w:lang w:eastAsia="ru-RU"/>
        </w:rPr>
        <w:fldChar w:fldCharType="end"/>
      </w:r>
    </w:p>
    <w:p w14:paraId="6EF5CAD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"https://pravo-search.minjust.ru/bigs/showDocument.html?id=E4896A4B-7AD0-4C53-9C2A-8F863DC3BEEA" \t "_blank" </w:instrText>
      </w:r>
      <w:r>
        <w:fldChar w:fldCharType="separate"/>
      </w:r>
      <w:r>
        <w:rPr>
          <w:rFonts w:ascii="Arial" w:hAnsi="Arial" w:eastAsia="Times New Roman" w:cs="Arial"/>
          <w:color w:val="0000FF"/>
          <w:sz w:val="24"/>
          <w:szCs w:val="24"/>
          <w:lang w:eastAsia="ru-RU"/>
        </w:rPr>
        <w:t>от 08.05.2019 №4</w:t>
      </w:r>
      <w:r>
        <w:rPr>
          <w:rFonts w:ascii="Arial" w:hAnsi="Arial" w:eastAsia="Times New Roman" w:cs="Arial"/>
          <w:color w:val="0000FF"/>
          <w:sz w:val="24"/>
          <w:szCs w:val="24"/>
          <w:lang w:eastAsia="ru-RU"/>
        </w:rPr>
        <w:fldChar w:fldCharType="end"/>
      </w:r>
    </w:p>
    <w:p w14:paraId="22B2BEEF">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19B868C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Пункт введен Решением Совета депутатов МО </w:t>
      </w:r>
      <w:r>
        <w:fldChar w:fldCharType="begin"/>
      </w:r>
      <w:r>
        <w:instrText xml:space="preserve"> HYPERLINK "https://pravo-search.minjust.ru/bigs/showDocument.html?id=5FF9ED3E-FCF3-493C-AEB1-0AEAEE7E43F4" \t "_blank" </w:instrText>
      </w:r>
      <w:r>
        <w:fldChar w:fldCharType="separate"/>
      </w:r>
      <w:r>
        <w:rPr>
          <w:rFonts w:ascii="Arial" w:hAnsi="Arial" w:eastAsia="Times New Roman" w:cs="Arial"/>
          <w:color w:val="0000FF"/>
          <w:sz w:val="24"/>
          <w:szCs w:val="24"/>
          <w:lang w:eastAsia="ru-RU"/>
        </w:rPr>
        <w:t>от 14.01.2017 №1-83</w:t>
      </w:r>
      <w:r>
        <w:rPr>
          <w:rFonts w:ascii="Arial" w:hAnsi="Arial" w:eastAsia="Times New Roman" w:cs="Arial"/>
          <w:color w:val="0000FF"/>
          <w:sz w:val="24"/>
          <w:szCs w:val="24"/>
          <w:lang w:eastAsia="ru-RU"/>
        </w:rPr>
        <w:fldChar w:fldCharType="end"/>
      </w:r>
    </w:p>
    <w:p w14:paraId="10195608">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3FF22B1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Пункт введен Решением Совета депутатов </w:t>
      </w:r>
      <w:r>
        <w:fldChar w:fldCharType="begin"/>
      </w:r>
      <w:r>
        <w:instrText xml:space="preserve"> HYPERLINK "https://pravo-search.minjust.ru/bigs/showDocument.html?id=1BED7379-0126-4CA6-A153-F504933CA0B7" \t "_blank" </w:instrText>
      </w:r>
      <w:r>
        <w:fldChar w:fldCharType="separate"/>
      </w:r>
      <w:r>
        <w:rPr>
          <w:rFonts w:ascii="Arial" w:hAnsi="Arial" w:eastAsia="Times New Roman" w:cs="Arial"/>
          <w:color w:val="0000FF"/>
          <w:sz w:val="24"/>
          <w:szCs w:val="24"/>
          <w:lang w:eastAsia="ru-RU"/>
        </w:rPr>
        <w:t>от 04.12.2017 №87-1с</w:t>
      </w:r>
      <w:r>
        <w:rPr>
          <w:rFonts w:ascii="Arial" w:hAnsi="Arial" w:eastAsia="Times New Roman" w:cs="Arial"/>
          <w:color w:val="0000FF"/>
          <w:sz w:val="24"/>
          <w:szCs w:val="24"/>
          <w:lang w:eastAsia="ru-RU"/>
        </w:rPr>
        <w:fldChar w:fldCharType="end"/>
      </w:r>
    </w:p>
    <w:p w14:paraId="6DB53A5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16) осуществление мероприятий по защите прав потребителей, предусмотренных </w:t>
      </w:r>
      <w:r>
        <w:fldChar w:fldCharType="begin"/>
      </w:r>
      <w:r>
        <w:instrText xml:space="preserve"> HYPERLINK "file:///C:\\Users\\Tsyrenov_AmB\\AppData\\Local\\Temp\\49\\zakon.scli.ru" </w:instrText>
      </w:r>
      <w:r>
        <w:fldChar w:fldCharType="separate"/>
      </w:r>
      <w:r>
        <w:rPr>
          <w:rFonts w:ascii="Arial" w:hAnsi="Arial" w:eastAsia="Times New Roman" w:cs="Arial"/>
          <w:color w:val="0000FF"/>
          <w:sz w:val="24"/>
          <w:szCs w:val="24"/>
          <w:lang w:eastAsia="ru-RU"/>
        </w:rPr>
        <w:t>Законом</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Российской Федерации </w:t>
      </w:r>
      <w:r>
        <w:fldChar w:fldCharType="begin"/>
      </w:r>
      <w:r>
        <w:instrText xml:space="preserve"> HYPERLINK "https://pravo-search.minjust.ru/bigs/showDocument.html?id=18B68750-B18F-40EC-84A9-896627BB71D9" \t "_blank" </w:instrText>
      </w:r>
      <w:r>
        <w:fldChar w:fldCharType="separate"/>
      </w:r>
      <w:r>
        <w:rPr>
          <w:rFonts w:ascii="Arial" w:hAnsi="Arial" w:eastAsia="Times New Roman" w:cs="Arial"/>
          <w:color w:val="0000FF"/>
          <w:sz w:val="24"/>
          <w:szCs w:val="24"/>
          <w:lang w:eastAsia="ru-RU"/>
        </w:rPr>
        <w:t>от 7 февраля 1992 года №2300-1</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«О защите прав потребителей».</w:t>
      </w:r>
    </w:p>
    <w:p w14:paraId="2DE0A48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"https://pravo-search.minjust.ru/bigs/showDocument.html?id=5062561E-8893-4461-A18C-63994BDE3894" \t "_blank" </w:instrText>
      </w:r>
      <w:r>
        <w:fldChar w:fldCharType="separate"/>
      </w:r>
      <w:r>
        <w:rPr>
          <w:rFonts w:ascii="Arial" w:hAnsi="Arial" w:eastAsia="Times New Roman" w:cs="Arial"/>
          <w:color w:val="0000FF"/>
          <w:sz w:val="24"/>
          <w:szCs w:val="24"/>
          <w:lang w:eastAsia="ru-RU"/>
        </w:rPr>
        <w:t>от 20.12.2018 №98</w:t>
      </w:r>
      <w:r>
        <w:rPr>
          <w:rFonts w:ascii="Arial" w:hAnsi="Arial" w:eastAsia="Times New Roman" w:cs="Arial"/>
          <w:color w:val="0000FF"/>
          <w:sz w:val="24"/>
          <w:szCs w:val="24"/>
          <w:lang w:eastAsia="ru-RU"/>
        </w:rPr>
        <w:fldChar w:fldCharType="end"/>
      </w:r>
    </w:p>
    <w:p w14:paraId="62BF27B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14:paraId="6E4CB26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"https://pravo-search.minjust.ru/bigs/showDocument.html?id=767CD91D-3319-4377-9C12-CDE71E0DDB2E" \t "_blank" </w:instrText>
      </w:r>
      <w:r>
        <w:fldChar w:fldCharType="separate"/>
      </w:r>
      <w:r>
        <w:rPr>
          <w:rFonts w:ascii="Arial" w:hAnsi="Arial" w:eastAsia="Times New Roman" w:cs="Arial"/>
          <w:color w:val="0000FF"/>
          <w:sz w:val="24"/>
          <w:szCs w:val="24"/>
          <w:lang w:eastAsia="ru-RU"/>
        </w:rPr>
        <w:t>от 10.03.2021 №3</w:t>
      </w:r>
      <w:r>
        <w:rPr>
          <w:rFonts w:ascii="Arial" w:hAnsi="Arial" w:eastAsia="Times New Roman" w:cs="Arial"/>
          <w:color w:val="0000FF"/>
          <w:sz w:val="24"/>
          <w:szCs w:val="24"/>
          <w:lang w:eastAsia="ru-RU"/>
        </w:rPr>
        <w:fldChar w:fldCharType="end"/>
      </w:r>
    </w:p>
    <w:p w14:paraId="552B786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r>
        <w:fldChar w:fldCharType="begin"/>
      </w:r>
      <w:r>
        <w:instrText xml:space="preserve"> HYPERLINK "https://pravo-search.minjust.ru/bigs/showDocument.html?id=96E20C02-1B12-465A-B64C-24AA92270007" \t "_blank" </w:instrText>
      </w:r>
      <w:r>
        <w:fldChar w:fldCharType="separate"/>
      </w:r>
      <w:r>
        <w:rPr>
          <w:rFonts w:ascii="Arial" w:hAnsi="Arial" w:eastAsia="Times New Roman" w:cs="Arial"/>
          <w:color w:val="0000FF"/>
          <w:sz w:val="24"/>
          <w:szCs w:val="24"/>
          <w:lang w:eastAsia="ru-RU"/>
        </w:rPr>
        <w:t>Федерального закона №131-ФЗ</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038B996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4BE34F2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4. Осуществление органами местного самоуправления поселения отдельных государственных полномочий</w:t>
      </w:r>
    </w:p>
    <w:p w14:paraId="72B24DB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2B773CD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Органы местного самоуправления поселения осуществляют отдельные государственные полномочия Российской Федерации и Республики Бурятия в случае передачи указанных полномочий федеральными и республиканскими законами в соответствии с Федеральным законом №131-ФЗ.</w:t>
      </w:r>
    </w:p>
    <w:p w14:paraId="7F26B25F">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бюджету поселения субвенций из соответствующих бюджетов.</w:t>
      </w:r>
    </w:p>
    <w:p w14:paraId="614830F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w:t>
      </w:r>
    </w:p>
    <w:p w14:paraId="3600DFE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целях повышения эффективности осуществления отдельных государственных полномочий Администрация поселения вправе дополнительно использовать для их осуществления имущество, находящееся в муниципальной собственности поселения, в случае если данное имущество не используется для решения вопросов местного значения.</w:t>
      </w:r>
    </w:p>
    <w:p w14:paraId="6EBD754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14:paraId="3DD14D8F">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Органы местного самоуправления поселения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5AEDFF4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Финансирование полномочий, предусмотренное настоящей частью, не является обязанностью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14:paraId="4F208128">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5. Органы местного самоуправления поселения участвуют в осуществлении государственных полномочий, не переданных им в соответствии со статьей 19 </w:t>
      </w:r>
      <w:r>
        <w:fldChar w:fldCharType="begin"/>
      </w:r>
      <w:r>
        <w:instrText xml:space="preserve"> HYPERLINK "https://pravo-search.minjust.ru/bigs/showDocument.html?id=96E20C02-1B12-465A-B64C-24AA92270007" \t "_blank" </w:instrText>
      </w:r>
      <w:r>
        <w:fldChar w:fldCharType="separate"/>
      </w:r>
      <w:r>
        <w:rPr>
          <w:rFonts w:ascii="Arial" w:hAnsi="Arial" w:eastAsia="Times New Roman" w:cs="Arial"/>
          <w:color w:val="0000FF"/>
          <w:sz w:val="24"/>
          <w:szCs w:val="24"/>
          <w:lang w:eastAsia="ru-RU"/>
        </w:rPr>
        <w:t>Федерального закона №131-ФЗ</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в случае принятия Советом депутатов поселения решения о реализации права на участие в осуществлении указанных полномочий.</w:t>
      </w:r>
    </w:p>
    <w:p w14:paraId="27C7638B">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1A1576A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5. Официальные символы поселения</w:t>
      </w:r>
    </w:p>
    <w:p w14:paraId="2E5F5C4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73F02D5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14:paraId="3BD87B1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Официальные символы поселения подлежат государственной регистрации в порядке, установленном федеральным законодательством.</w:t>
      </w:r>
    </w:p>
    <w:p w14:paraId="22E8C9B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Официальные символы поселения и порядок официального использования указанных символов устанавливаются решением Совета депутатов поселения.</w:t>
      </w:r>
    </w:p>
    <w:p w14:paraId="7C9F461F">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2B750D1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083E580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8"/>
          <w:szCs w:val="28"/>
          <w:lang w:eastAsia="ru-RU"/>
        </w:rPr>
        <w:t>Глава 2. Участие населения поселения в решении вопросов местного значения</w:t>
      </w:r>
    </w:p>
    <w:p w14:paraId="757EB91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2C14241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6. Права граждан на осуществление местного самоуправления</w:t>
      </w:r>
    </w:p>
    <w:p w14:paraId="2C5F36DF">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6A2A095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В поселении граждане Российской Федерации (далее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поселения.</w:t>
      </w:r>
    </w:p>
    <w:p w14:paraId="7D12524A">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Иностранные граждане, постоянно или преимущественно проживающие на территории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14:paraId="51AF54E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0EACBB9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4B95153A">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7. Понятие местного референдума и инициатива его проведения</w:t>
      </w:r>
    </w:p>
    <w:p w14:paraId="39EEB4C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7F5CBE4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Местный референдум - референдум, проводимый в соответствии с Конституцией Российской Федерации, федеральными законами, Конституцией Республики Бурятия, республиканским законодательством, настоящим Уставом среди обладающих правом на участие в референдуме граждан, место жительства которых расположено в границах поселения.</w:t>
      </w:r>
    </w:p>
    <w:p w14:paraId="22FE021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законом Республики Бурятия.</w:t>
      </w:r>
    </w:p>
    <w:p w14:paraId="5D00650F">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Местный референдум проводится на всей территории муниципального образования. Решение о назначении местного референдума принимается Советом депутатов поселения:</w:t>
      </w:r>
    </w:p>
    <w:p w14:paraId="0F1C3E1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"https://pravo-search.minjust.ru/bigs/showDocument.html?id=01FA788A-DEDB-4C85-BD6C-476154547073" \t "_blank" </w:instrText>
      </w:r>
      <w:r>
        <w:fldChar w:fldCharType="separate"/>
      </w:r>
      <w:r>
        <w:rPr>
          <w:rFonts w:ascii="Arial" w:hAnsi="Arial" w:eastAsia="Times New Roman" w:cs="Arial"/>
          <w:color w:val="0000FF"/>
          <w:sz w:val="24"/>
          <w:szCs w:val="24"/>
          <w:lang w:eastAsia="ru-RU"/>
        </w:rPr>
        <w:t>от 14.09.2015 №3-68с</w:t>
      </w:r>
      <w:r>
        <w:rPr>
          <w:rFonts w:ascii="Arial" w:hAnsi="Arial" w:eastAsia="Times New Roman" w:cs="Arial"/>
          <w:color w:val="0000FF"/>
          <w:sz w:val="24"/>
          <w:szCs w:val="24"/>
          <w:lang w:eastAsia="ru-RU"/>
        </w:rPr>
        <w:fldChar w:fldCharType="end"/>
      </w:r>
    </w:p>
    <w:p w14:paraId="6D3C116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по инициативе, выдвинутой гражданами Российской Федерации, имеющими право на участие в местном референдуме;</w:t>
      </w:r>
    </w:p>
    <w:p w14:paraId="669829F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1C00B3CB">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по инициативе Совета депутатов поселения и Главы поселения, выдвинутой ими совместно.</w:t>
      </w:r>
    </w:p>
    <w:p w14:paraId="07A1EDA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Условием назначения местного референдума по инициативе граждан, избирательных объединений, иных общественных объединений, указанных в пункте 2 части 2 настоящей статьи, является сбор подписей в поддержку данной инициативы, количество которых устанавливается законом Республики Бурятия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
    <w:p w14:paraId="5DD0B50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2 настоящей статьи, оформляется в порядке, установленном федеральным законом и принимаемым в соответствии с ним законом Республики Бурятия.</w:t>
      </w:r>
    </w:p>
    <w:p w14:paraId="4E66033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14:paraId="0BF75CF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11682118">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8. Назначение и проведение местного референдума</w:t>
      </w:r>
    </w:p>
    <w:p w14:paraId="0ABF950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7A67C52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Совет депутатов поселения обязан назначить местный референдум в течение 30 дней со дня поступления в Совет депутатов поселения документов, на основании которых назначается местный референдум.</w:t>
      </w:r>
    </w:p>
    <w:p w14:paraId="2DC4FAD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"https://pravo-search.minjust.ru/bigs/showDocument.html?id=01FA788A-DEDB-4C85-BD6C-476154547073" \t "_blank" </w:instrText>
      </w:r>
      <w:r>
        <w:fldChar w:fldCharType="separate"/>
      </w:r>
      <w:r>
        <w:rPr>
          <w:rFonts w:ascii="Arial" w:hAnsi="Arial" w:eastAsia="Times New Roman" w:cs="Arial"/>
          <w:color w:val="0000FF"/>
          <w:sz w:val="24"/>
          <w:szCs w:val="24"/>
          <w:lang w:eastAsia="ru-RU"/>
        </w:rPr>
        <w:t>от 14.09.2015 №3-68с</w:t>
      </w:r>
      <w:r>
        <w:rPr>
          <w:rFonts w:ascii="Arial" w:hAnsi="Arial" w:eastAsia="Times New Roman" w:cs="Arial"/>
          <w:color w:val="0000FF"/>
          <w:sz w:val="24"/>
          <w:szCs w:val="24"/>
          <w:lang w:eastAsia="ru-RU"/>
        </w:rPr>
        <w:fldChar w:fldCharType="end"/>
      </w:r>
    </w:p>
    <w:p w14:paraId="6D93439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Голосование на местном референдуме не позднее чем за 25 дней до назначенного дня голосования может быть перенесено Советом депутатов поселения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14:paraId="4004E9B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Округ референдума включает в себя всю территорию поселения.</w:t>
      </w:r>
    </w:p>
    <w:p w14:paraId="545203C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 Итоги голосования и принятое на местном референдуме решение подлежат официальному опубликованию (обнародованию).</w:t>
      </w:r>
    </w:p>
    <w:p w14:paraId="49D676D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5.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14:paraId="416893AB">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6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14:paraId="4FA8E95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7.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Республики Бурятия.</w:t>
      </w:r>
    </w:p>
    <w:p w14:paraId="440CE9E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071A9C1B">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9. Муниципальные выборы</w:t>
      </w:r>
    </w:p>
    <w:p w14:paraId="00F7F0E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6175514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Муниципальные выборы проводятся в целях избрания депутатов Совета депутатов поселения на основе всеобщего равного и прямого избирательного права при тайном голосовании.</w:t>
      </w:r>
    </w:p>
    <w:p w14:paraId="00ACA2CA">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"https://pravo-search.minjust.ru/bigs/showDocument.html?id=01FA788A-DEDB-4C85-BD6C-476154547073" \t "_blank" </w:instrText>
      </w:r>
      <w:r>
        <w:fldChar w:fldCharType="separate"/>
      </w:r>
      <w:r>
        <w:rPr>
          <w:rFonts w:ascii="Arial" w:hAnsi="Arial" w:eastAsia="Times New Roman" w:cs="Arial"/>
          <w:color w:val="0000FF"/>
          <w:sz w:val="24"/>
          <w:szCs w:val="24"/>
          <w:lang w:eastAsia="ru-RU"/>
        </w:rPr>
        <w:t>от 14.09.2015 №3-68с</w:t>
      </w:r>
      <w:r>
        <w:rPr>
          <w:rFonts w:ascii="Arial" w:hAnsi="Arial" w:eastAsia="Times New Roman" w:cs="Arial"/>
          <w:color w:val="0000FF"/>
          <w:sz w:val="24"/>
          <w:szCs w:val="24"/>
          <w:lang w:eastAsia="ru-RU"/>
        </w:rPr>
        <w:fldChar w:fldCharType="end"/>
      </w:r>
    </w:p>
    <w:p w14:paraId="103072F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Муниципальные выборы назначаются Советом депутатов поселения.</w:t>
      </w:r>
    </w:p>
    <w:p w14:paraId="3FD04D0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Решение о назначении муниципальных выборов должно быть принято не ранее чем за 90 дней и не позднее чем за 80 дней до дня голосования. При назначении досрочных выборов указанные сроки, а также сроки осуществления иных избирательных действий могут быть сокращены, но не более чем на одну треть.</w:t>
      </w:r>
    </w:p>
    <w:p w14:paraId="2AA25B4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республиканскими законами.</w:t>
      </w:r>
    </w:p>
    <w:p w14:paraId="79CAE9BB">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Итоги муниципальных выборов подлежат официальному опубликованию (обнародованию).</w:t>
      </w:r>
    </w:p>
    <w:p w14:paraId="23C50A1F">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23A72AFF">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10. Голосование по отзыву депутата Совета депутатов поселения, Главы поселения, голосование по вопросам изменения границ, преобразования поселения</w:t>
      </w:r>
    </w:p>
    <w:p w14:paraId="6A79B35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2497F07A">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Голосование по отзыву депутата Совета депутатов поселения, Главы поселения проводится по инициативе населения в порядке, установленном федеральным законом и принимаемым в соответствии с ним республиканским законом для проведения местного референдума, с учетом особенностей, предусмотренных Федеральным законом №131-ФЗ.</w:t>
      </w:r>
    </w:p>
    <w:p w14:paraId="1D911A2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Основаниями для отзыва депутата, главы поселения могут служить только его конкретные противоправные решения или действия (бездействие) в случае их подтверждения в судебном порядке.</w:t>
      </w:r>
    </w:p>
    <w:p w14:paraId="34047A5F">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Право отзыва является одним из средств контроля избирателей за осуществлением депутатом, главой поселения своих полномочий. Право отзыва не может быть использовано для ограничения самостоятельности и инициативы депутата, главы поселения, создания препятствий его законной деятельности.</w:t>
      </w:r>
    </w:p>
    <w:p w14:paraId="5D17FE3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Порядок возбуждения вопроса об отзыве урегулирован Законом Республики Бурятия </w:t>
      </w:r>
      <w:r>
        <w:fldChar w:fldCharType="begin"/>
      </w:r>
      <w:r>
        <w:instrText xml:space="preserve"> HYPERLINK "https://pravo-search.minjust.ru/bigs/showDocument.html?id=C62FFB01-6181-4234-B6DE-C7ACAF13A623" \t "_blank" </w:instrText>
      </w:r>
      <w:r>
        <w:fldChar w:fldCharType="separate"/>
      </w:r>
      <w:r>
        <w:rPr>
          <w:rFonts w:ascii="Arial" w:hAnsi="Arial" w:eastAsia="Times New Roman" w:cs="Arial"/>
          <w:color w:val="0000FF"/>
          <w:sz w:val="24"/>
          <w:szCs w:val="24"/>
          <w:lang w:eastAsia="ru-RU"/>
        </w:rPr>
        <w:t>от 06.10.2004 г. № 822-III</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«О порядке отзыва депутата, члена выборного органа местного самоуправления, выборного должностного лица местного самоуправления в Республике Бурятия».</w:t>
      </w:r>
    </w:p>
    <w:p w14:paraId="5C50589B">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5. Депутат, глава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14:paraId="7D0F602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6. В случаях, предусмотренных Федеральным законом № 131-ФЗ,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14:paraId="598AE43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7.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со статьей 13 </w:t>
      </w:r>
      <w:r>
        <w:fldChar w:fldCharType="begin"/>
      </w:r>
      <w:r>
        <w:instrText xml:space="preserve"> HYPERLINK "https://pravo-search.minjust.ru/bigs/showDocument.html?id=96E20C02-1B12-465A-B64C-24AA92270007" \t "_blank" </w:instrText>
      </w:r>
      <w:r>
        <w:fldChar w:fldCharType="separate"/>
      </w:r>
      <w:r>
        <w:rPr>
          <w:rFonts w:ascii="Arial" w:hAnsi="Arial" w:eastAsia="Times New Roman" w:cs="Arial"/>
          <w:color w:val="0000FF"/>
          <w:sz w:val="24"/>
          <w:szCs w:val="24"/>
          <w:lang w:eastAsia="ru-RU"/>
        </w:rPr>
        <w:t>Федерального закона №131-ФЗ</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w:t>
      </w:r>
    </w:p>
    <w:p w14:paraId="0645689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w:t>
      </w:r>
      <w:r>
        <w:fldChar w:fldCharType="begin"/>
      </w:r>
      <w:r>
        <w:instrText xml:space="preserve"> HYPERLINK "https://pravo-search.minjust.ru/bigs/showDocument.html?id=41899B3E-06F5-44F2-BC11-02290A585D9E" \t "_blank" </w:instrText>
      </w:r>
      <w:r>
        <w:fldChar w:fldCharType="separate"/>
      </w:r>
      <w:r>
        <w:rPr>
          <w:rFonts w:ascii="Arial" w:hAnsi="Arial" w:eastAsia="Times New Roman" w:cs="Arial"/>
          <w:color w:val="0000FF"/>
          <w:sz w:val="24"/>
          <w:szCs w:val="24"/>
          <w:lang w:eastAsia="ru-RU"/>
        </w:rPr>
        <w:t>от 15.06.2017 №2-85с</w:t>
      </w:r>
      <w:r>
        <w:rPr>
          <w:rFonts w:ascii="Arial" w:hAnsi="Arial" w:eastAsia="Times New Roman" w:cs="Arial"/>
          <w:color w:val="0000FF"/>
          <w:sz w:val="24"/>
          <w:szCs w:val="24"/>
          <w:lang w:eastAsia="ru-RU"/>
        </w:rPr>
        <w:fldChar w:fldCharType="end"/>
      </w:r>
    </w:p>
    <w:p w14:paraId="7A6D381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8. Голосование по вопросам изменения границ муниципального образования, преобразования муниципального образования назначается Советом депутатов поселения и проводится в порядке, установленном федеральным законом и принимаемым в соответствии с ним законом Республики Бурятия для проведения местного референдума, с учетом особенностей, установленных Федеральным законом №131-ФЗ, При этом положения федерального закона, закона Республики Бурятия,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14:paraId="790A5E0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9.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14:paraId="7235621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10. Итоги голосования по отзыву депутата, главы поселения,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14:paraId="0CF9B7C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37E51F0B">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11. Правотворческая инициатива граждан</w:t>
      </w:r>
    </w:p>
    <w:p w14:paraId="315C414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0A7B495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С правотворческой инициативой может выступить прокурор, инициативная группа граждан, обладающих избирательным правом, в порядке установленном решением Совета депутатов поселения.</w:t>
      </w:r>
    </w:p>
    <w:p w14:paraId="52FACBC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"https://pravo-search.minjust.ru/bigs/showDocument.html?id=5FF9ED3E-FCF3-493C-AEB1-0AEAEE7E43F4" \t "_blank" </w:instrText>
      </w:r>
      <w:r>
        <w:fldChar w:fldCharType="separate"/>
      </w:r>
      <w:r>
        <w:rPr>
          <w:rFonts w:ascii="Arial" w:hAnsi="Arial" w:eastAsia="Times New Roman" w:cs="Arial"/>
          <w:color w:val="0000FF"/>
          <w:sz w:val="24"/>
          <w:szCs w:val="24"/>
          <w:lang w:eastAsia="ru-RU"/>
        </w:rPr>
        <w:t>от 14.01.2017 №1-83</w:t>
      </w:r>
      <w:r>
        <w:rPr>
          <w:rFonts w:ascii="Arial" w:hAnsi="Arial" w:eastAsia="Times New Roman" w:cs="Arial"/>
          <w:color w:val="0000FF"/>
          <w:sz w:val="24"/>
          <w:szCs w:val="24"/>
          <w:lang w:eastAsia="ru-RU"/>
        </w:rPr>
        <w:fldChar w:fldCharType="end"/>
      </w:r>
    </w:p>
    <w:p w14:paraId="11EAAE3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Минимальная численность инициативной группы граждан устанавливается решением Совета депутатов поселения и не может превышать 3 процента от числа жителей поселения, обладающих избирательным правом.</w:t>
      </w:r>
    </w:p>
    <w:p w14:paraId="62BF796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случае отсутствия решения Совета депутатов поселения,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Федеральным законом №131-ФЗ.</w:t>
      </w:r>
    </w:p>
    <w:p w14:paraId="443F904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14:paraId="2B0DC3A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14:paraId="716974B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Совета депутатов поселения, указанный проект должен быть рассмотрен на открытом заседании данного органа.</w:t>
      </w:r>
    </w:p>
    <w:p w14:paraId="3A13534F">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14:paraId="3DC3122A">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2A1D9508">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12. Территориальное общественное самоуправление</w:t>
      </w:r>
    </w:p>
    <w:p w14:paraId="633F2BA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4C75672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Под территориальным общественным самоуправлением понимается самоорганизация граждан по месту их жительства на части территории поселения , а также в расположенных на межселенной территории населенных пунктах (либо на части их территории) для самостоятельного и под свою ответственность осуществления собственных инициатив по вопросам местного значения.</w:t>
      </w:r>
    </w:p>
    <w:p w14:paraId="241704B8">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 поселения, а в расположенных на межселенной территории населенных пунктах (либо на части их территории) – Советом депутатов муниципального района.</w:t>
      </w:r>
    </w:p>
    <w:p w14:paraId="1CC8D14A">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"https://pravo-search.minjust.ru/bigs/showDocument.html?id=E4896A4B-7AD0-4C53-9C2A-8F863DC3BEEA" \t "_blank" </w:instrText>
      </w:r>
      <w:r>
        <w:fldChar w:fldCharType="separate"/>
      </w:r>
      <w:r>
        <w:rPr>
          <w:rFonts w:ascii="Arial" w:hAnsi="Arial" w:eastAsia="Times New Roman" w:cs="Arial"/>
          <w:color w:val="0000FF"/>
          <w:sz w:val="24"/>
          <w:szCs w:val="24"/>
          <w:lang w:eastAsia="ru-RU"/>
        </w:rPr>
        <w:t>от 08.05.2019 №4</w:t>
      </w:r>
      <w:r>
        <w:rPr>
          <w:rFonts w:ascii="Arial" w:hAnsi="Arial" w:eastAsia="Times New Roman" w:cs="Arial"/>
          <w:color w:val="0000FF"/>
          <w:sz w:val="24"/>
          <w:szCs w:val="24"/>
          <w:lang w:eastAsia="ru-RU"/>
        </w:rPr>
        <w:fldChar w:fldCharType="end"/>
      </w:r>
    </w:p>
    <w:p w14:paraId="19330C4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Территориальное общественное самоуправление осуществляется в поселении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14:paraId="5EDD550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входящий в состав поселения; иные территории проживания граждан.</w:t>
      </w:r>
    </w:p>
    <w:p w14:paraId="279931F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14:paraId="3A639F2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поселения.</w:t>
      </w:r>
    </w:p>
    <w:p w14:paraId="30A80D0F">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6. В уставе территориального общественного самоуправления устанавливаются:</w:t>
      </w:r>
    </w:p>
    <w:p w14:paraId="3178C20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территория, на которой оно осуществляется;</w:t>
      </w:r>
    </w:p>
    <w:p w14:paraId="047000B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цели, задачи, формы и основные направления деятельности территориального общественного самоуправления;</w:t>
      </w:r>
    </w:p>
    <w:p w14:paraId="2A8463A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40436EAA">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порядок принятия решений;</w:t>
      </w:r>
    </w:p>
    <w:p w14:paraId="6359875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5) порядок приобретения имущества, а также порядок пользования и распоряжения указанным имуществом и финансовыми средствами;</w:t>
      </w:r>
    </w:p>
    <w:p w14:paraId="52B8691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6) порядок прекращения осуществления территориального общественного самоуправления.</w:t>
      </w:r>
    </w:p>
    <w:p w14:paraId="648445CF">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7. Дополнительные требования к уставу территориального общественного самоуправления органами местного самоуправления устанавливаться не могут.</w:t>
      </w:r>
    </w:p>
    <w:p w14:paraId="74E4158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8. Устав территориального общественного самоуправления считается принятым собранием, конференцией граждан, если за его принятие проголосовали более половины граждан (делегатов), принявших участие в собрании, конференции.</w:t>
      </w:r>
    </w:p>
    <w:p w14:paraId="17A519B8">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9. Для регистрации устава территориального общественного самоуправления лицо, уполномоченное собранием, конференцией граждан, в течение 30 календарных дней со дня принятия устава территориального общественного самоуправления представляет в Администрацию поселения 2 экземпляра устава территориального общественного самоуправления и протокол собрания, конференции граждан о принятии устава. Устав территориального общественного самоуправления должен быть заверен подписью лица, уполномоченного собранием, конференцией граждан, иметь прошитые и пронумерованные страницы.</w:t>
      </w:r>
    </w:p>
    <w:p w14:paraId="1DC699A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Основаниями для отказа в регистрации устава территориального общественного самоуправления могут быть только противоречие устава </w:t>
      </w:r>
      <w:r>
        <w:fldChar w:fldCharType="begin"/>
      </w:r>
      <w:r>
        <w:instrText xml:space="preserve"> HYPERLINK "https://pravo-search.minjust.ru/bigs/showDocument.html?id=15D4560C-D530-4955-BF7E-F734337AE80B" \t "_blank" </w:instrText>
      </w:r>
      <w:r>
        <w:fldChar w:fldCharType="separate"/>
      </w:r>
      <w:r>
        <w:rPr>
          <w:rFonts w:ascii="Arial" w:hAnsi="Arial" w:eastAsia="Times New Roman" w:cs="Arial"/>
          <w:color w:val="0000FF"/>
          <w:sz w:val="24"/>
          <w:szCs w:val="24"/>
          <w:lang w:eastAsia="ru-RU"/>
        </w:rPr>
        <w:t>Конституции Российской Федерации</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федеральным законам, </w:t>
      </w:r>
      <w:r>
        <w:fldChar w:fldCharType="begin"/>
      </w:r>
      <w:r>
        <w:instrText xml:space="preserve"> HYPERLINK "https://pravo-search.minjust.ru/bigs/showDocument.html?id=9EE2A7A7-8C53-4907-A911-D02F5E7B8105" \t "_blank" </w:instrText>
      </w:r>
      <w:r>
        <w:fldChar w:fldCharType="separate"/>
      </w:r>
      <w:r>
        <w:rPr>
          <w:rFonts w:ascii="Arial" w:hAnsi="Arial" w:eastAsia="Times New Roman" w:cs="Arial"/>
          <w:color w:val="0000FF"/>
          <w:sz w:val="24"/>
          <w:szCs w:val="24"/>
          <w:lang w:eastAsia="ru-RU"/>
        </w:rPr>
        <w:t>Конституции Республики Бурятия</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республиканским законам, настоящему Уставу, нормативным правовым актам Совета депутатов, Главы поселения. Отказ в регистрации устава территориального общественного самоуправления должен быть мотивированным.</w:t>
      </w:r>
    </w:p>
    <w:p w14:paraId="613EEF0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Решение о регистрации либо об отказе в регистрации устава территориального общественного самоуправления принимается Главой поселения в течение 30 календарных дней со дня поступления устава в Администрацию поселения. При принятии Главой поселения решения о регистрации устава территориального общественного самоуправления, на уставе делается об этом отметка с указанием даты регистрации и регистрационного номера, заверенная подписью Главы поселения и печатью Администрации поселения.</w:t>
      </w:r>
    </w:p>
    <w:p w14:paraId="45EB0C2F">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Один экземпляр зарегистрированного устава территориального общественного самоуправления и копия правового акта Главы поселения, а в случае отказа в регистрации – копия правового акта Главы поселения, в течение 15 календарных дней со дня регистрации выдаются лицу, уполномоченному собранием, конференцией граждан.</w:t>
      </w:r>
    </w:p>
    <w:p w14:paraId="19882B9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10.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6A827BCF">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11. К исключительным полномочиям собрания, конференции граждан, осуществляющих территориальное общественное самоуправление, относятся:</w:t>
      </w:r>
    </w:p>
    <w:p w14:paraId="4258105B">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установление структуры органов территориального общественного самоуправления;</w:t>
      </w:r>
    </w:p>
    <w:p w14:paraId="667CF2D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принятие устава территориального общественного самоуправления, внесение в него изменений и дополнений;</w:t>
      </w:r>
    </w:p>
    <w:p w14:paraId="2862CF2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избрание органов территориального общественного самоуправления;</w:t>
      </w:r>
    </w:p>
    <w:p w14:paraId="208FA99B">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определение основных направлений деятельности территориального общественного самоуправления;</w:t>
      </w:r>
    </w:p>
    <w:p w14:paraId="2221F23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5) утверждение сметы доходов и расходов территориального общественного самоуправления и отчета о ее исполнении;</w:t>
      </w:r>
    </w:p>
    <w:p w14:paraId="3675CA5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6) рассмотрение и утверждение отчетов о деятельности органов территориального общественного самоуправления.</w:t>
      </w:r>
    </w:p>
    <w:p w14:paraId="28639F7B">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12. Решение собрания, конференции граждан считается принятым, если за его принятие проголосовали более половины граждан (делегатов), принявших участие в собрании, конференции, если иное не установлено уставом территориального общественного самоуправления.</w:t>
      </w:r>
    </w:p>
    <w:p w14:paraId="3F9F7BD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13. Органы территориального общественного самоуправления:</w:t>
      </w:r>
    </w:p>
    <w:p w14:paraId="3E144C9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представляют интересы населения, проживающего на соответствующей территории;</w:t>
      </w:r>
    </w:p>
    <w:p w14:paraId="574FE93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обеспечивают исполнение решений, принятых на собраниях и конференциях граждан;</w:t>
      </w:r>
    </w:p>
    <w:p w14:paraId="5F761EC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поселения;</w:t>
      </w:r>
    </w:p>
    <w:p w14:paraId="2ADFE4FB">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1D93510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14. Порядок организации и осуществления территориального общественного самоуправления в части, не урегулированной настоящим Уставом, может устанавливаться нормативными правовыми актами Совета депутатов поселения.</w:t>
      </w:r>
    </w:p>
    <w:p w14:paraId="5A4FC7D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0752A2A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13. Публичные слушания, общественные обсуждения</w:t>
      </w:r>
    </w:p>
    <w:p w14:paraId="644F440B">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"https://pravo-search.minjust.ru/bigs/showDocument.html?id=5A37B70B-7ACA-4311-9FDF-27992445312B" \t "_blank" </w:instrText>
      </w:r>
      <w:r>
        <w:fldChar w:fldCharType="separate"/>
      </w:r>
      <w:r>
        <w:rPr>
          <w:rFonts w:ascii="Arial" w:hAnsi="Arial" w:eastAsia="Times New Roman" w:cs="Arial"/>
          <w:color w:val="0000FF"/>
          <w:sz w:val="24"/>
          <w:szCs w:val="24"/>
          <w:lang w:eastAsia="ru-RU"/>
        </w:rPr>
        <w:t>от 20.03.2018 №90-1с</w:t>
      </w:r>
      <w:r>
        <w:rPr>
          <w:rFonts w:ascii="Arial" w:hAnsi="Arial" w:eastAsia="Times New Roman" w:cs="Arial"/>
          <w:color w:val="0000FF"/>
          <w:sz w:val="24"/>
          <w:szCs w:val="24"/>
          <w:lang w:eastAsia="ru-RU"/>
        </w:rPr>
        <w:fldChar w:fldCharType="end"/>
      </w:r>
    </w:p>
    <w:p w14:paraId="2145D52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Для обсуждения проектов муниципальных правовых актов по вопросам местного значения с участием жителей поселения Советом депутатов поселения, Главой поселения могут проводиться публичные слушания.</w:t>
      </w:r>
    </w:p>
    <w:p w14:paraId="6B1EE56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Публичные слушания проводятся по инициативе населения, Совета депутатов поселения или Главы поселения.</w:t>
      </w:r>
    </w:p>
    <w:p w14:paraId="2ECBF63A">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Публичные слушания, проводимые по инициативе населения или Совета депутатов поселения, назначаются Советом депутатов поселения, а по инициативе Главы поселения - Главой поселения.</w:t>
      </w:r>
    </w:p>
    <w:p w14:paraId="60A1B60F">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На публичные слушания должны выноситься вопросы, предусмотренные частью 3 статьи 28 </w:t>
      </w:r>
      <w:r>
        <w:fldChar w:fldCharType="begin"/>
      </w:r>
      <w:r>
        <w:instrText xml:space="preserve"> HYPERLINK "https://pravo-search.minjust.ru/bigs/showDocument.html?id=96E20C02-1B12-465A-B64C-24AA92270007" \t "_blank" </w:instrText>
      </w:r>
      <w:r>
        <w:fldChar w:fldCharType="separate"/>
      </w:r>
      <w:r>
        <w:rPr>
          <w:rFonts w:ascii="Arial" w:hAnsi="Arial" w:eastAsia="Times New Roman" w:cs="Arial"/>
          <w:color w:val="0000FF"/>
          <w:sz w:val="24"/>
          <w:szCs w:val="24"/>
          <w:lang w:eastAsia="ru-RU"/>
        </w:rPr>
        <w:t>Федерального закона №131-ФЗ</w:t>
      </w:r>
      <w:r>
        <w:rPr>
          <w:rFonts w:ascii="Arial" w:hAnsi="Arial" w:eastAsia="Times New Roman" w:cs="Arial"/>
          <w:color w:val="0000FF"/>
          <w:sz w:val="24"/>
          <w:szCs w:val="24"/>
          <w:lang w:eastAsia="ru-RU"/>
        </w:rPr>
        <w:fldChar w:fldCharType="end"/>
      </w:r>
    </w:p>
    <w:p w14:paraId="746F0EF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"https://pravo-search.minjust.ru/bigs/showDocument.html?id=41899B3E-06F5-44F2-BC11-02290A585D9E" \t "_blank" </w:instrText>
      </w:r>
      <w:r>
        <w:fldChar w:fldCharType="separate"/>
      </w:r>
      <w:r>
        <w:rPr>
          <w:rFonts w:ascii="Arial" w:hAnsi="Arial" w:eastAsia="Times New Roman" w:cs="Arial"/>
          <w:color w:val="0000FF"/>
          <w:sz w:val="24"/>
          <w:szCs w:val="24"/>
          <w:lang w:eastAsia="ru-RU"/>
        </w:rPr>
        <w:t>от 15.06.2017 №2-85с</w:t>
      </w:r>
      <w:r>
        <w:rPr>
          <w:rFonts w:ascii="Arial" w:hAnsi="Arial" w:eastAsia="Times New Roman" w:cs="Arial"/>
          <w:color w:val="0000FF"/>
          <w:sz w:val="24"/>
          <w:szCs w:val="24"/>
          <w:lang w:eastAsia="ru-RU"/>
        </w:rPr>
        <w:fldChar w:fldCharType="end"/>
      </w:r>
    </w:p>
    <w:p w14:paraId="37513FFB">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часть утратила силу Решением Совета депутатов МО</w:t>
      </w:r>
      <w:r>
        <w:rPr>
          <w:rFonts w:ascii="Arial" w:hAnsi="Arial" w:eastAsia="Times New Roman" w:cs="Arial"/>
          <w:b/>
          <w:bCs/>
          <w:color w:val="000000"/>
          <w:sz w:val="24"/>
          <w:szCs w:val="24"/>
          <w:lang w:eastAsia="ru-RU"/>
        </w:rPr>
        <w:t> </w:t>
      </w:r>
      <w:r>
        <w:fldChar w:fldCharType="begin"/>
      </w:r>
      <w:r>
        <w:instrText xml:space="preserve"> HYPERLINK "https://pravo-search.minjust.ru/bigs/showDocument.html?id=8CBE26B3-DC88-4B7B-AA49-E5F9515D0CFA" \t "_blank" </w:instrText>
      </w:r>
      <w:r>
        <w:fldChar w:fldCharType="separate"/>
      </w:r>
      <w:r>
        <w:rPr>
          <w:rFonts w:ascii="Arial" w:hAnsi="Arial" w:eastAsia="Times New Roman" w:cs="Arial"/>
          <w:color w:val="0000FF"/>
          <w:sz w:val="24"/>
          <w:szCs w:val="24"/>
          <w:lang w:eastAsia="ru-RU"/>
        </w:rPr>
        <w:t>от 10.03.2022 №3</w:t>
      </w:r>
      <w:r>
        <w:rPr>
          <w:rFonts w:ascii="Arial" w:hAnsi="Arial" w:eastAsia="Times New Roman" w:cs="Arial"/>
          <w:color w:val="0000FF"/>
          <w:sz w:val="24"/>
          <w:szCs w:val="24"/>
          <w:lang w:eastAsia="ru-RU"/>
        </w:rPr>
        <w:fldChar w:fldCharType="end"/>
      </w:r>
    </w:p>
    <w:p w14:paraId="3E89DA1A">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5.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субъекта Российской Федерации или муниципального образования с учетом положений Федерального </w:t>
      </w:r>
      <w:r>
        <w:fldChar w:fldCharType="begin"/>
      </w:r>
      <w:r>
        <w:instrText xml:space="preserve"> HYPERLINK "file:///C:\\Users\\Tsyrenov_AmB\\AppData\\Local\\Temp\\49\\zakon.scli.ru" </w:instrText>
      </w:r>
      <w:r>
        <w:fldChar w:fldCharType="separate"/>
      </w:r>
      <w:r>
        <w:rPr>
          <w:rFonts w:ascii="Arial" w:hAnsi="Arial" w:eastAsia="Times New Roman" w:cs="Arial"/>
          <w:color w:val="0000FF"/>
          <w:sz w:val="24"/>
          <w:szCs w:val="24"/>
          <w:lang w:eastAsia="ru-RU"/>
        </w:rPr>
        <w:t>закона</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w:t>
      </w:r>
      <w:r>
        <w:fldChar w:fldCharType="begin"/>
      </w:r>
      <w:r>
        <w:instrText xml:space="preserve"> HYPERLINK "https://pravo-search.minjust.ru/bigs/showDocument.html?id=BEDB8D87-FB71-47D6-A08B-7000CAA8861A" \t "_blank" </w:instrText>
      </w:r>
      <w:r>
        <w:fldChar w:fldCharType="separate"/>
      </w:r>
      <w:r>
        <w:rPr>
          <w:rFonts w:ascii="Arial" w:hAnsi="Arial" w:eastAsia="Times New Roman" w:cs="Arial"/>
          <w:color w:val="0000FF"/>
          <w:sz w:val="24"/>
          <w:szCs w:val="24"/>
          <w:lang w:eastAsia="ru-RU"/>
        </w:rPr>
        <w:t>от 9 февраля 2009 года N 8-ФЗ</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14:paraId="7EDA5651">
      <w:pPr>
        <w:spacing w:after="0" w:line="240" w:lineRule="auto"/>
        <w:ind w:firstLine="709"/>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"https://pravo-search.minjust.ru/bigs/showDocument.html?id=8CBE26B3-DC88-4B7B-AA49-E5F9515D0CFA" \t "_blank" </w:instrText>
      </w:r>
      <w:r>
        <w:fldChar w:fldCharType="separate"/>
      </w:r>
      <w:r>
        <w:rPr>
          <w:rFonts w:ascii="Arial" w:hAnsi="Arial" w:eastAsia="Times New Roman" w:cs="Arial"/>
          <w:color w:val="0000FF"/>
          <w:sz w:val="24"/>
          <w:szCs w:val="24"/>
          <w:lang w:eastAsia="ru-RU"/>
        </w:rPr>
        <w:t>от 10.03.2022 №3</w:t>
      </w:r>
      <w:r>
        <w:rPr>
          <w:rFonts w:ascii="Arial" w:hAnsi="Arial" w:eastAsia="Times New Roman" w:cs="Arial"/>
          <w:color w:val="0000FF"/>
          <w:sz w:val="24"/>
          <w:szCs w:val="24"/>
          <w:lang w:eastAsia="ru-RU"/>
        </w:rPr>
        <w:fldChar w:fldCharType="end"/>
      </w:r>
    </w:p>
    <w:p w14:paraId="052718A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shd w:val="clear" w:color="auto" w:fill="FFFFFF"/>
          <w:lang w:eastAsia="ru-RU"/>
        </w:rPr>
        <w:t>6. </w:t>
      </w:r>
      <w:r>
        <w:rPr>
          <w:rFonts w:ascii="Arial" w:hAnsi="Arial" w:eastAsia="Times New Roman" w:cs="Arial"/>
          <w:color w:val="000000"/>
          <w:sz w:val="24"/>
          <w:szCs w:val="24"/>
          <w:lang w:eastAsia="ru-RU"/>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r>
        <w:fldChar w:fldCharType="begin"/>
      </w:r>
      <w:r>
        <w:instrText xml:space="preserve"> HYPERLINK "file:///C:\\Users\\Tsyrenov_AmB\\AppData\\Local\\Temp\\49\\zakon.scli.ru" </w:instrText>
      </w:r>
      <w:r>
        <w:fldChar w:fldCharType="separate"/>
      </w:r>
      <w:r>
        <w:rPr>
          <w:rFonts w:ascii="Arial" w:hAnsi="Arial" w:eastAsia="Times New Roman" w:cs="Arial"/>
          <w:color w:val="0000FF"/>
          <w:sz w:val="24"/>
          <w:szCs w:val="24"/>
          <w:lang w:eastAsia="ru-RU"/>
        </w:rPr>
        <w:t>законодательством</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о градостроительной деятельности.</w:t>
      </w:r>
      <w:r>
        <w:rPr>
          <w:rFonts w:ascii="Arial" w:hAnsi="Arial" w:eastAsia="Times New Roman" w:cs="Arial"/>
          <w:color w:val="000000"/>
          <w:sz w:val="24"/>
          <w:szCs w:val="24"/>
          <w:shd w:val="clear" w:color="auto" w:fill="FFFFFF"/>
          <w:lang w:eastAsia="ru-RU"/>
        </w:rPr>
        <w:t>.</w:t>
      </w:r>
    </w:p>
    <w:p w14:paraId="5977ED1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"https://pravo-search.minjust.ru/bigs/showDocument.html?id=5A37B70B-7ACA-4311-9FDF-27992445312B" \t "_blank" </w:instrText>
      </w:r>
      <w:r>
        <w:fldChar w:fldCharType="separate"/>
      </w:r>
      <w:r>
        <w:rPr>
          <w:rFonts w:ascii="Arial" w:hAnsi="Arial" w:eastAsia="Times New Roman" w:cs="Arial"/>
          <w:color w:val="0000FF"/>
          <w:sz w:val="24"/>
          <w:szCs w:val="24"/>
          <w:lang w:eastAsia="ru-RU"/>
        </w:rPr>
        <w:t>от 20.03.2018 №90-1с</w:t>
      </w:r>
      <w:r>
        <w:rPr>
          <w:rFonts w:ascii="Arial" w:hAnsi="Arial" w:eastAsia="Times New Roman" w:cs="Arial"/>
          <w:color w:val="0000FF"/>
          <w:sz w:val="24"/>
          <w:szCs w:val="24"/>
          <w:lang w:eastAsia="ru-RU"/>
        </w:rPr>
        <w:fldChar w:fldCharType="end"/>
      </w:r>
    </w:p>
    <w:p w14:paraId="72009A7A">
      <w:pPr>
        <w:spacing w:after="0" w:line="240" w:lineRule="auto"/>
        <w:ind w:firstLine="709"/>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"https://pravo-search.minjust.ru/bigs/showDocument.html?id=8CBE26B3-DC88-4B7B-AA49-E5F9515D0CFA" \t "_blank" </w:instrText>
      </w:r>
      <w:r>
        <w:fldChar w:fldCharType="separate"/>
      </w:r>
      <w:r>
        <w:rPr>
          <w:rFonts w:ascii="Arial" w:hAnsi="Arial" w:eastAsia="Times New Roman" w:cs="Arial"/>
          <w:color w:val="0000FF"/>
          <w:sz w:val="24"/>
          <w:szCs w:val="24"/>
          <w:lang w:eastAsia="ru-RU"/>
        </w:rPr>
        <w:t>от 10.03.2022 №3</w:t>
      </w:r>
      <w:r>
        <w:rPr>
          <w:rFonts w:ascii="Arial" w:hAnsi="Arial" w:eastAsia="Times New Roman" w:cs="Arial"/>
          <w:color w:val="0000FF"/>
          <w:sz w:val="24"/>
          <w:szCs w:val="24"/>
          <w:lang w:eastAsia="ru-RU"/>
        </w:rPr>
        <w:fldChar w:fldCharType="end"/>
      </w:r>
    </w:p>
    <w:p w14:paraId="54D6E36F">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45B77628">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14. Собрание граждан</w:t>
      </w:r>
    </w:p>
    <w:p w14:paraId="097C0C3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0C13219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поселения могут проводиться собрания граждан.</w:t>
      </w:r>
    </w:p>
    <w:p w14:paraId="5348D5FA">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Собрание граждан проводится по инициативе населения, Совета депутатов поселения, Главы поселения, а также в случаях, предусмотренных уставом территориального общественного самоуправления.</w:t>
      </w:r>
    </w:p>
    <w:p w14:paraId="041432F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Собрание граждан, проводимое по инициативе Совета депутатов поселения, Главы поселения, назначается соответственно Советом депутатов поселения, Главой поселения.</w:t>
      </w:r>
    </w:p>
    <w:p w14:paraId="57B8A57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Собрание граждан, проводимое по инициативе населения, назначается Советом депутатов поселения.</w:t>
      </w:r>
    </w:p>
    <w:p w14:paraId="6F77896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С инициативой проведения собрания граждан, не связанного с осуществлением территориального общественного самоуправления, может выступить инициативная группа в составе не менее 10 жителей поселения, обладающих избирательным правом.</w:t>
      </w:r>
    </w:p>
    <w:p w14:paraId="50146E8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ходатайстве инициативной группы о проведении собрания граждан должны быть указаны фамилия, имя, отчество, адрес места жительства каждого члена инициативной группы, вопрос, выносимый на собрание граждан, обоснование необходимости проведения собрания граждан.</w:t>
      </w:r>
    </w:p>
    <w:p w14:paraId="080619C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Проведение собрания граждан обеспечивается Администрацией поселения. На собрании граждан председательствует Глава поселения либо иное лицо, определенное органом местного самоуправления, назначившим собрание граждан. Председательствующий подписывает протокол собрания граждан.</w:t>
      </w:r>
    </w:p>
    <w:p w14:paraId="4DCC35E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5. Итоги собрания граждан подлежат официальному опубликованию (обнародованию).</w:t>
      </w:r>
    </w:p>
    <w:p w14:paraId="5F35D88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6. Порядок назначения и проведения собрания граждан, а также полномочия собрания граждан в части, не урегулированной настоящим Уставом, могут устанавливаться решением Совета депутатов поселения.</w:t>
      </w:r>
    </w:p>
    <w:p w14:paraId="0681843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7BBFC47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15. Конференция граждан (собрание делегатов)</w:t>
      </w:r>
    </w:p>
    <w:p w14:paraId="5BF2761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0A835AF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В случае необходимости проведения собрания граждан, проживающих в нескольких населенных пунктах, входящих в состав поселения, в иных случаях, когда проведение собрания граждан затруднено, а также в случаях, предусмотренных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14:paraId="3A29294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Назначение и проведение конференции граждан (собрания делегатов) осуществляется в порядке, установленном статьей 14 настоящего Устава для назначения и проведения собрания граждан, с особенностями, установленными настоящей статьей.</w:t>
      </w:r>
    </w:p>
    <w:p w14:paraId="6986DF8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Итоги конференции граждан (собрания делегатов) подлежат официальному опубликованию (обнародованию) не позднее чем через 30 календарных дней со дня проведения конференции граждан (собрания делегатов).</w:t>
      </w:r>
    </w:p>
    <w:p w14:paraId="39786CF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Порядок назначения и проведения конференции граждан (собрания делегатов), избрания делегатов в части, не урегулированной настоящим Уставом, может устанавливаться решением Совета депутатов поселения.</w:t>
      </w:r>
    </w:p>
    <w:p w14:paraId="3603F9B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360BC87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16. Опрос граждан</w:t>
      </w:r>
    </w:p>
    <w:p w14:paraId="4E85C43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7B3D001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Опрос граждан проводится на всей территории поселения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14:paraId="5A3E74E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Результаты опроса носят рекомендательный характер.</w:t>
      </w:r>
    </w:p>
    <w:p w14:paraId="0A030F3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В опросе граждан имеют право участвовать жители поселения, обладающие избирательным правом.</w:t>
      </w:r>
    </w:p>
    <w:p w14:paraId="5A44F3C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Опрос граждан проводится по инициативе:</w:t>
      </w:r>
    </w:p>
    <w:p w14:paraId="2F1EEAAB">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Совета депутатов поселения или Главы поселения - по вопросам местного значения;</w:t>
      </w:r>
    </w:p>
    <w:p w14:paraId="4E8A197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органов государственной власти Республики Бурятия - для учета мнения граждан при принятии решений об изменении целевого назначения земель поселения для объектов регионального и межрегионального значения.</w:t>
      </w:r>
    </w:p>
    <w:p w14:paraId="036722F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Решение о назначении опроса граждан принимается Советом депутатов поселения. В нормативном правовом акте Совета депутатов поселения о назначении опроса граждан устанавливаются:</w:t>
      </w:r>
    </w:p>
    <w:p w14:paraId="55632D7F">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дата и сроки проведения опроса;</w:t>
      </w:r>
    </w:p>
    <w:p w14:paraId="06D99E5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формулировка вопроса (вопросов), предлагаемого (предлагаемых) при проведении опроса;</w:t>
      </w:r>
    </w:p>
    <w:p w14:paraId="6973BFA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методика проведения опроса;</w:t>
      </w:r>
    </w:p>
    <w:p w14:paraId="413DEF2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форма опросного листа;</w:t>
      </w:r>
    </w:p>
    <w:p w14:paraId="66EA75E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5) минимальная численность жителей поселения, участвующих в опросе.</w:t>
      </w:r>
    </w:p>
    <w:p w14:paraId="4175033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5. Жители поселения должны быть проинформированы о проведении опроса граждан не менее чем за 10 дней до дня его проведения.</w:t>
      </w:r>
    </w:p>
    <w:p w14:paraId="2E1C65D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6. Финансирование мероприятий, связанных с подготовкой и проведением опроса граждан, осуществляется:</w:t>
      </w:r>
    </w:p>
    <w:p w14:paraId="70D4518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за счет средств бюджета поселения - при проведении опроса по инициативе органов местного самоуправления;</w:t>
      </w:r>
    </w:p>
    <w:p w14:paraId="7A828A28">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за счет средств республиканского бюджета - при проведении опроса по инициативе органов государственной власти.</w:t>
      </w:r>
    </w:p>
    <w:p w14:paraId="553F66D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7. Для установления результатов опроса граждан решением Совета депутатов поселения создается комиссия. Порядок деятельности комиссии по установлению результатов опроса граждан устанавливается Советом депутатов поселения по представлению Главы поселения.</w:t>
      </w:r>
    </w:p>
    <w:p w14:paraId="52C0BB6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8. Порядок назначения и проведения опроса граждан определяется решением Совета депутатов поселения в соответствии с законом Республики Бурятия.</w:t>
      </w:r>
    </w:p>
    <w:p w14:paraId="400E6A4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"https://pravo-search.minjust.ru/bigs/showDocument.html?id=01FA788A-DEDB-4C85-BD6C-476154547073" \t "_blank" </w:instrText>
      </w:r>
      <w:r>
        <w:fldChar w:fldCharType="separate"/>
      </w:r>
      <w:r>
        <w:rPr>
          <w:rFonts w:ascii="Arial" w:hAnsi="Arial" w:eastAsia="Times New Roman" w:cs="Arial"/>
          <w:color w:val="0000FF"/>
          <w:sz w:val="24"/>
          <w:szCs w:val="24"/>
          <w:lang w:eastAsia="ru-RU"/>
        </w:rPr>
        <w:t>от 14.09.2015 №3-68с</w:t>
      </w:r>
      <w:r>
        <w:rPr>
          <w:rFonts w:ascii="Arial" w:hAnsi="Arial" w:eastAsia="Times New Roman" w:cs="Arial"/>
          <w:color w:val="0000FF"/>
          <w:sz w:val="24"/>
          <w:szCs w:val="24"/>
          <w:lang w:eastAsia="ru-RU"/>
        </w:rPr>
        <w:fldChar w:fldCharType="end"/>
      </w:r>
    </w:p>
    <w:p w14:paraId="1E95A598">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12E81C8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17. Обращения граждан в органы местного самоуправления</w:t>
      </w:r>
    </w:p>
    <w:p w14:paraId="5C35A68A">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6EFA9CAA">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Граждане имеют право на индивидуальные и коллективные обращения в органы местного самоуправления.</w:t>
      </w:r>
    </w:p>
    <w:p w14:paraId="013D665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Обращения граждан подлежат рассмотрению в порядке и сроки, установленные Федеральным законом </w:t>
      </w:r>
      <w:r>
        <w:fldChar w:fldCharType="begin"/>
      </w:r>
      <w:r>
        <w:instrText xml:space="preserve"> HYPERLINK "https://pravo-search.minjust.ru/bigs/showDocument.html?id=4F48675C-2DC2-4B7B-8F43-C7D17AB9072F" \t "_blank" </w:instrText>
      </w:r>
      <w:r>
        <w:fldChar w:fldCharType="separate"/>
      </w:r>
      <w:r>
        <w:rPr>
          <w:rFonts w:ascii="Arial" w:hAnsi="Arial" w:eastAsia="Times New Roman" w:cs="Arial"/>
          <w:color w:val="0000FF"/>
          <w:sz w:val="24"/>
          <w:szCs w:val="24"/>
          <w:lang w:eastAsia="ru-RU"/>
        </w:rPr>
        <w:t>от 2 мая 2006 года № 59-ФЗ</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«О порядке рассмотрения обращений граждан Российской Федерации», с учетом дополнительных гарантий, установленных законом Республики Бурятия, Законом Республики Бурятия </w:t>
      </w:r>
      <w:r>
        <w:fldChar w:fldCharType="begin"/>
      </w:r>
      <w:r>
        <w:instrText xml:space="preserve"> HYPERLINK "https://pravo-search.minjust.ru/bigs/showDocument.html?id=DE009488-9931-41E0-9E44-80459C2A3DFD" \t "_blank" </w:instrText>
      </w:r>
      <w:r>
        <w:fldChar w:fldCharType="separate"/>
      </w:r>
      <w:r>
        <w:rPr>
          <w:rFonts w:ascii="Arial" w:hAnsi="Arial" w:eastAsia="Times New Roman" w:cs="Arial"/>
          <w:color w:val="0000FF"/>
          <w:sz w:val="24"/>
          <w:szCs w:val="24"/>
          <w:lang w:eastAsia="ru-RU"/>
        </w:rPr>
        <w:t>от 2 июля 2007 года № 2352-III</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«О дополнительных гарантиях права граждан на обращения в Республике Бурятия».</w:t>
      </w:r>
    </w:p>
    <w:p w14:paraId="7C27791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За нарушение порядка и сроков рассмотрения обращений граждан должностные лица местного самоуправления несут ответственность в соответствии с федеральным законодательством.</w:t>
      </w:r>
    </w:p>
    <w:p w14:paraId="5CB7CAC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1ECD0C1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18. Другие формы непосредственного осуществления населением местного самоуправления и участия в его осуществлении</w:t>
      </w:r>
    </w:p>
    <w:p w14:paraId="4F7A04F8">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17E01A9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Наряду с предусмотренными Федеральным законом «Об общих принципах организации местного самоуправления в Российской Федерации»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r>
        <w:fldChar w:fldCharType="begin"/>
      </w:r>
      <w:r>
        <w:instrText xml:space="preserve"> HYPERLINK "https://pravo-search.minjust.ru/bigs/showDocument.html?id=15D4560C-D530-4955-BF7E-F734337AE80B" \t "_blank" </w:instrText>
      </w:r>
      <w:r>
        <w:fldChar w:fldCharType="separate"/>
      </w:r>
      <w:r>
        <w:rPr>
          <w:rFonts w:ascii="Arial" w:hAnsi="Arial" w:eastAsia="Times New Roman" w:cs="Arial"/>
          <w:color w:val="0000FF"/>
          <w:sz w:val="24"/>
          <w:szCs w:val="24"/>
          <w:lang w:eastAsia="ru-RU"/>
        </w:rPr>
        <w:t>Конституции Российской Федерации</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федеральным и республиканским законам.</w:t>
      </w:r>
    </w:p>
    <w:p w14:paraId="2BD01FD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14:paraId="53E31E4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14:paraId="45550EB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086AE54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18.1. Староста сельского населенного пункта</w:t>
      </w:r>
    </w:p>
    <w:p w14:paraId="5E3C8482">
      <w:pPr>
        <w:spacing w:after="0" w:line="240" w:lineRule="auto"/>
        <w:ind w:firstLine="709"/>
        <w:jc w:val="both"/>
        <w:rPr>
          <w:rFonts w:ascii="Times New Roman" w:hAnsi="Times New Roman" w:eastAsia="Times New Roman" w:cs="Times New Roman"/>
          <w:color w:val="000000"/>
          <w:sz w:val="24"/>
          <w:szCs w:val="24"/>
          <w:lang w:eastAsia="ru-RU"/>
        </w:rPr>
      </w:pPr>
      <w:r>
        <w:rPr>
          <w:rFonts w:ascii="Arial" w:hAnsi="Arial" w:eastAsia="Times New Roman" w:cs="Arial"/>
          <w:color w:val="000000"/>
          <w:sz w:val="24"/>
          <w:szCs w:val="24"/>
          <w:lang w:eastAsia="ru-RU"/>
        </w:rPr>
        <w:t> </w:t>
      </w:r>
    </w:p>
    <w:p w14:paraId="39D28F12">
      <w:pPr>
        <w:spacing w:after="0" w:line="240" w:lineRule="auto"/>
        <w:ind w:firstLine="709"/>
        <w:jc w:val="both"/>
        <w:rPr>
          <w:rFonts w:ascii="Times New Roman" w:hAnsi="Times New Roman" w:eastAsia="Times New Roman" w:cs="Times New Roman"/>
          <w:color w:val="000000"/>
          <w:sz w:val="24"/>
          <w:szCs w:val="24"/>
          <w:lang w:eastAsia="ru-RU"/>
        </w:rPr>
      </w:pPr>
      <w:r>
        <w:rPr>
          <w:rFonts w:ascii="Arial" w:hAnsi="Arial" w:eastAsia="Times New Roman" w:cs="Arial"/>
          <w:color w:val="000000"/>
          <w:sz w:val="24"/>
          <w:szCs w:val="24"/>
          <w:lang w:eastAsia="ru-RU"/>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староста сельского населенного пункта.</w:t>
      </w:r>
    </w:p>
    <w:p w14:paraId="585837D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Староста сельского населенного пункта назначается Советом депутатов сельского поселения «Читканское»,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14:paraId="48E7463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"https://pravo-search.minjust.ru/bigs/showDocument.html?id=064EA408-5A8F-4374-9807-5934F8D78994" \t "_blank" </w:instrText>
      </w:r>
      <w:r>
        <w:fldChar w:fldCharType="separate"/>
      </w:r>
      <w:r>
        <w:rPr>
          <w:rFonts w:ascii="Arial" w:hAnsi="Arial" w:eastAsia="Times New Roman" w:cs="Arial"/>
          <w:color w:val="0000FF"/>
          <w:sz w:val="24"/>
          <w:szCs w:val="24"/>
          <w:lang w:eastAsia="ru-RU"/>
        </w:rPr>
        <w:t>от 24.05.2023 №9</w:t>
      </w:r>
      <w:r>
        <w:rPr>
          <w:rFonts w:ascii="Arial" w:hAnsi="Arial" w:eastAsia="Times New Roman" w:cs="Arial"/>
          <w:color w:val="0000FF"/>
          <w:sz w:val="24"/>
          <w:szCs w:val="24"/>
          <w:lang w:eastAsia="ru-RU"/>
        </w:rPr>
        <w:fldChar w:fldCharType="end"/>
      </w:r>
    </w:p>
    <w:p w14:paraId="4BB7DC18">
      <w:pPr>
        <w:spacing w:after="0" w:line="240" w:lineRule="auto"/>
        <w:ind w:firstLine="709"/>
        <w:jc w:val="both"/>
        <w:rPr>
          <w:rFonts w:ascii="Times New Roman" w:hAnsi="Times New Roman" w:eastAsia="Times New Roman" w:cs="Times New Roman"/>
          <w:color w:val="000000"/>
          <w:sz w:val="24"/>
          <w:szCs w:val="24"/>
          <w:lang w:eastAsia="ru-RU"/>
        </w:rPr>
      </w:pPr>
      <w:r>
        <w:rPr>
          <w:rFonts w:ascii="Arial" w:hAnsi="Arial" w:eastAsia="Times New Roman" w:cs="Arial"/>
          <w:color w:val="000000"/>
          <w:sz w:val="24"/>
          <w:szCs w:val="24"/>
          <w:lang w:eastAsia="ru-RU"/>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Совета депутатов сельского поселения «Читканское»,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14:paraId="5E3734E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"https://pravo-search.minjust.ru/bigs/showDocument.html?id=064EA408-5A8F-4374-9807-5934F8D78994" \t "_blank" </w:instrText>
      </w:r>
      <w:r>
        <w:fldChar w:fldCharType="separate"/>
      </w:r>
      <w:r>
        <w:rPr>
          <w:rFonts w:ascii="Arial" w:hAnsi="Arial" w:eastAsia="Times New Roman" w:cs="Arial"/>
          <w:color w:val="0000FF"/>
          <w:sz w:val="24"/>
          <w:szCs w:val="24"/>
          <w:lang w:eastAsia="ru-RU"/>
        </w:rPr>
        <w:t>от 24.05.2023 №9</w:t>
      </w:r>
      <w:r>
        <w:rPr>
          <w:rFonts w:ascii="Arial" w:hAnsi="Arial" w:eastAsia="Times New Roman" w:cs="Arial"/>
          <w:color w:val="0000FF"/>
          <w:sz w:val="24"/>
          <w:szCs w:val="24"/>
          <w:lang w:eastAsia="ru-RU"/>
        </w:rPr>
        <w:fldChar w:fldCharType="end"/>
      </w:r>
    </w:p>
    <w:p w14:paraId="62B81EDD">
      <w:pPr>
        <w:spacing w:after="0" w:line="240" w:lineRule="auto"/>
        <w:ind w:firstLine="709"/>
        <w:jc w:val="both"/>
        <w:rPr>
          <w:rFonts w:ascii="Times New Roman" w:hAnsi="Times New Roman" w:eastAsia="Times New Roman" w:cs="Times New Roman"/>
          <w:color w:val="000000"/>
          <w:sz w:val="24"/>
          <w:szCs w:val="24"/>
          <w:lang w:eastAsia="ru-RU"/>
        </w:rPr>
      </w:pPr>
      <w:r>
        <w:rPr>
          <w:rFonts w:ascii="Arial" w:hAnsi="Arial" w:eastAsia="Times New Roman" w:cs="Arial"/>
          <w:color w:val="000000"/>
          <w:sz w:val="24"/>
          <w:szCs w:val="24"/>
          <w:lang w:eastAsia="ru-RU"/>
        </w:rPr>
        <w:t>4. Старостой сельского населенного пункта не может быть назначено лицо:</w:t>
      </w:r>
    </w:p>
    <w:p w14:paraId="681F6D0A">
      <w:pPr>
        <w:spacing w:after="0" w:line="240" w:lineRule="auto"/>
        <w:ind w:firstLine="709"/>
        <w:jc w:val="both"/>
        <w:rPr>
          <w:rFonts w:ascii="Times New Roman" w:hAnsi="Times New Roman" w:eastAsia="Times New Roman" w:cs="Times New Roman"/>
          <w:color w:val="000000"/>
          <w:sz w:val="24"/>
          <w:szCs w:val="24"/>
          <w:lang w:eastAsia="ru-RU"/>
        </w:rPr>
      </w:pPr>
      <w:r>
        <w:rPr>
          <w:rFonts w:ascii="Arial" w:hAnsi="Arial" w:eastAsia="Times New Roman" w:cs="Arial"/>
          <w:color w:val="000000"/>
          <w:sz w:val="24"/>
          <w:szCs w:val="24"/>
          <w:lang w:eastAsia="ru-RU"/>
        </w:rPr>
        <w:t>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Совета депутатов сельского поселения «Читканское», осуществляющего свои полномочия на непостоянной основе, или должность муниципальной службы;</w:t>
      </w:r>
    </w:p>
    <w:p w14:paraId="4F402AD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"https://pravo-search.minjust.ru/bigs/showDocument.html?id=064EA408-5A8F-4374-9807-5934F8D78994" \t "_blank" </w:instrText>
      </w:r>
      <w:r>
        <w:fldChar w:fldCharType="separate"/>
      </w:r>
      <w:r>
        <w:rPr>
          <w:rFonts w:ascii="Arial" w:hAnsi="Arial" w:eastAsia="Times New Roman" w:cs="Arial"/>
          <w:color w:val="0000FF"/>
          <w:sz w:val="24"/>
          <w:szCs w:val="24"/>
          <w:lang w:eastAsia="ru-RU"/>
        </w:rPr>
        <w:t>от 24.05.2023 №9</w:t>
      </w:r>
      <w:r>
        <w:rPr>
          <w:rFonts w:ascii="Arial" w:hAnsi="Arial" w:eastAsia="Times New Roman" w:cs="Arial"/>
          <w:color w:val="0000FF"/>
          <w:sz w:val="24"/>
          <w:szCs w:val="24"/>
          <w:lang w:eastAsia="ru-RU"/>
        </w:rPr>
        <w:fldChar w:fldCharType="end"/>
      </w:r>
    </w:p>
    <w:p w14:paraId="3F4CC131">
      <w:pPr>
        <w:spacing w:after="0" w:line="240" w:lineRule="auto"/>
        <w:ind w:firstLine="709"/>
        <w:jc w:val="both"/>
        <w:rPr>
          <w:rFonts w:ascii="Times New Roman" w:hAnsi="Times New Roman" w:eastAsia="Times New Roman" w:cs="Times New Roman"/>
          <w:color w:val="000000"/>
          <w:sz w:val="24"/>
          <w:szCs w:val="24"/>
          <w:lang w:eastAsia="ru-RU"/>
        </w:rPr>
      </w:pPr>
      <w:r>
        <w:rPr>
          <w:rFonts w:ascii="Arial" w:hAnsi="Arial" w:eastAsia="Times New Roman" w:cs="Arial"/>
          <w:color w:val="000000"/>
          <w:sz w:val="24"/>
          <w:szCs w:val="24"/>
          <w:lang w:eastAsia="ru-RU"/>
        </w:rPr>
        <w:t>2) признанное судом недееспособным или ограниченно дееспособным;</w:t>
      </w:r>
    </w:p>
    <w:p w14:paraId="7DBD3B03">
      <w:pPr>
        <w:spacing w:after="0" w:line="240" w:lineRule="auto"/>
        <w:ind w:firstLine="709"/>
        <w:jc w:val="both"/>
        <w:rPr>
          <w:rFonts w:ascii="Times New Roman" w:hAnsi="Times New Roman" w:eastAsia="Times New Roman" w:cs="Times New Roman"/>
          <w:color w:val="000000"/>
          <w:sz w:val="24"/>
          <w:szCs w:val="24"/>
          <w:lang w:eastAsia="ru-RU"/>
        </w:rPr>
      </w:pPr>
      <w:r>
        <w:rPr>
          <w:rFonts w:ascii="Arial" w:hAnsi="Arial" w:eastAsia="Times New Roman" w:cs="Arial"/>
          <w:color w:val="000000"/>
          <w:sz w:val="24"/>
          <w:szCs w:val="24"/>
          <w:lang w:eastAsia="ru-RU"/>
        </w:rPr>
        <w:t>3) имеющее непогашенную или неснятую судимость.</w:t>
      </w:r>
    </w:p>
    <w:p w14:paraId="175E6F67">
      <w:pPr>
        <w:spacing w:after="0" w:line="240" w:lineRule="auto"/>
        <w:ind w:firstLine="709"/>
        <w:jc w:val="both"/>
        <w:rPr>
          <w:rFonts w:ascii="Times New Roman" w:hAnsi="Times New Roman" w:eastAsia="Times New Roman" w:cs="Times New Roman"/>
          <w:color w:val="000000"/>
          <w:sz w:val="24"/>
          <w:szCs w:val="24"/>
          <w:lang w:eastAsia="ru-RU"/>
        </w:rPr>
      </w:pPr>
      <w:r>
        <w:rPr>
          <w:rFonts w:ascii="Arial" w:hAnsi="Arial" w:eastAsia="Times New Roman" w:cs="Arial"/>
          <w:color w:val="000000"/>
          <w:sz w:val="24"/>
          <w:szCs w:val="24"/>
          <w:lang w:eastAsia="ru-RU"/>
        </w:rPr>
        <w:t>5. Срок полномочий старосты сельского населенного пункта составляет 5 лет.</w:t>
      </w:r>
    </w:p>
    <w:p w14:paraId="4900E4D1">
      <w:pPr>
        <w:spacing w:after="0" w:line="240" w:lineRule="auto"/>
        <w:ind w:firstLine="709"/>
        <w:jc w:val="both"/>
        <w:rPr>
          <w:rFonts w:ascii="Times New Roman" w:hAnsi="Times New Roman" w:eastAsia="Times New Roman" w:cs="Times New Roman"/>
          <w:color w:val="000000"/>
          <w:sz w:val="24"/>
          <w:szCs w:val="24"/>
          <w:lang w:eastAsia="ru-RU"/>
        </w:rPr>
      </w:pPr>
      <w:r>
        <w:rPr>
          <w:rFonts w:ascii="Arial" w:hAnsi="Arial" w:eastAsia="Times New Roman" w:cs="Arial"/>
          <w:color w:val="000000"/>
          <w:sz w:val="24"/>
          <w:szCs w:val="24"/>
          <w:lang w:eastAsia="ru-RU"/>
        </w:rPr>
        <w:t>6.Полномочия старосты сельского населенного пункта прекращаются досрочно по решению Совета депутатов,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пунктами 1 – 7 и 9.2 части 10 статьи 40 Федерального закона </w:t>
      </w:r>
      <w:r>
        <w:fldChar w:fldCharType="begin"/>
      </w:r>
      <w:r>
        <w:instrText xml:space="preserve"> HYPERLINK "https://pravo-search.minjust.ru/bigs/showDocument.html?id=96E20C02-1B12-465A-B64C-24AA92270007" \t "_blank" </w:instrText>
      </w:r>
      <w:r>
        <w:fldChar w:fldCharType="separate"/>
      </w:r>
      <w:r>
        <w:rPr>
          <w:rFonts w:ascii="Arial" w:hAnsi="Arial" w:eastAsia="Times New Roman" w:cs="Arial"/>
          <w:color w:val="0000FF"/>
          <w:sz w:val="24"/>
          <w:szCs w:val="24"/>
          <w:lang w:eastAsia="ru-RU"/>
        </w:rPr>
        <w:t>от 06.10.2003 №131-ФЗ</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«Об общих принципах организации местного самоуправления в Российской Федерации».</w:t>
      </w:r>
    </w:p>
    <w:p w14:paraId="7629DAA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"https://pravo-search.minjust.ru/bigs/showDocument.html?id=48EAD81B-332E-44F1-8225-35F6212FC0D4" \t "_blank" </w:instrText>
      </w:r>
      <w:r>
        <w:fldChar w:fldCharType="separate"/>
      </w:r>
      <w:r>
        <w:rPr>
          <w:rFonts w:ascii="Arial" w:hAnsi="Arial" w:eastAsia="Times New Roman" w:cs="Arial"/>
          <w:color w:val="0000FF"/>
          <w:sz w:val="24"/>
          <w:szCs w:val="24"/>
          <w:lang w:eastAsia="ru-RU"/>
        </w:rPr>
        <w:t>от 02.08.2024 №8</w:t>
      </w:r>
      <w:r>
        <w:rPr>
          <w:rFonts w:ascii="Arial" w:hAnsi="Arial" w:eastAsia="Times New Roman" w:cs="Arial"/>
          <w:color w:val="0000FF"/>
          <w:sz w:val="24"/>
          <w:szCs w:val="24"/>
          <w:lang w:eastAsia="ru-RU"/>
        </w:rPr>
        <w:fldChar w:fldCharType="end"/>
      </w:r>
    </w:p>
    <w:p w14:paraId="7514A633">
      <w:pPr>
        <w:spacing w:after="0" w:line="240" w:lineRule="auto"/>
        <w:ind w:firstLine="709"/>
        <w:jc w:val="both"/>
        <w:rPr>
          <w:rFonts w:ascii="Times New Roman" w:hAnsi="Times New Roman" w:eastAsia="Times New Roman" w:cs="Times New Roman"/>
          <w:color w:val="000000"/>
          <w:sz w:val="24"/>
          <w:szCs w:val="24"/>
          <w:lang w:eastAsia="ru-RU"/>
        </w:rPr>
      </w:pPr>
      <w:r>
        <w:rPr>
          <w:rFonts w:ascii="Arial" w:hAnsi="Arial" w:eastAsia="Times New Roman" w:cs="Arial"/>
          <w:color w:val="000000"/>
          <w:sz w:val="24"/>
          <w:szCs w:val="24"/>
          <w:lang w:eastAsia="ru-RU"/>
        </w:rPr>
        <w:t>7. Староста сельского населенного пункта для решения возложенных на него задач:</w:t>
      </w:r>
    </w:p>
    <w:p w14:paraId="4B5F5B00">
      <w:pPr>
        <w:spacing w:after="0" w:line="240" w:lineRule="auto"/>
        <w:ind w:firstLine="709"/>
        <w:jc w:val="both"/>
        <w:rPr>
          <w:rFonts w:ascii="Times New Roman" w:hAnsi="Times New Roman" w:eastAsia="Times New Roman" w:cs="Times New Roman"/>
          <w:color w:val="000000"/>
          <w:sz w:val="24"/>
          <w:szCs w:val="24"/>
          <w:lang w:eastAsia="ru-RU"/>
        </w:rPr>
      </w:pPr>
      <w:r>
        <w:rPr>
          <w:rFonts w:ascii="Arial" w:hAnsi="Arial" w:eastAsia="Times New Roman" w:cs="Arial"/>
          <w:color w:val="000000"/>
          <w:sz w:val="24"/>
          <w:szCs w:val="24"/>
          <w:lang w:eastAsia="ru-RU"/>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14:paraId="30CCB21D">
      <w:pPr>
        <w:spacing w:after="0" w:line="240" w:lineRule="auto"/>
        <w:ind w:firstLine="709"/>
        <w:jc w:val="both"/>
        <w:rPr>
          <w:rFonts w:ascii="Times New Roman" w:hAnsi="Times New Roman" w:eastAsia="Times New Roman" w:cs="Times New Roman"/>
          <w:color w:val="000000"/>
          <w:sz w:val="24"/>
          <w:szCs w:val="24"/>
          <w:lang w:eastAsia="ru-RU"/>
        </w:rPr>
      </w:pPr>
      <w:r>
        <w:rPr>
          <w:rFonts w:ascii="Arial" w:hAnsi="Arial" w:eastAsia="Times New Roman" w:cs="Arial"/>
          <w:color w:val="000000"/>
          <w:sz w:val="24"/>
          <w:szCs w:val="24"/>
          <w:lang w:eastAsia="ru-RU"/>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14:paraId="6F6D2594">
      <w:pPr>
        <w:spacing w:after="0" w:line="240" w:lineRule="auto"/>
        <w:ind w:firstLine="709"/>
        <w:jc w:val="both"/>
        <w:rPr>
          <w:rFonts w:ascii="Times New Roman" w:hAnsi="Times New Roman" w:eastAsia="Times New Roman" w:cs="Times New Roman"/>
          <w:color w:val="000000"/>
          <w:sz w:val="24"/>
          <w:szCs w:val="24"/>
          <w:lang w:eastAsia="ru-RU"/>
        </w:rPr>
      </w:pPr>
      <w:r>
        <w:rPr>
          <w:rFonts w:ascii="Arial" w:hAnsi="Arial" w:eastAsia="Times New Roman" w:cs="Arial"/>
          <w:color w:val="000000"/>
          <w:sz w:val="24"/>
          <w:szCs w:val="24"/>
          <w:lang w:eastAsia="ru-RU"/>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48A1BB38">
      <w:pPr>
        <w:spacing w:after="0" w:line="240" w:lineRule="auto"/>
        <w:ind w:firstLine="709"/>
        <w:jc w:val="both"/>
        <w:rPr>
          <w:rFonts w:ascii="Times New Roman" w:hAnsi="Times New Roman" w:eastAsia="Times New Roman" w:cs="Times New Roman"/>
          <w:color w:val="000000"/>
          <w:sz w:val="24"/>
          <w:szCs w:val="24"/>
          <w:lang w:eastAsia="ru-RU"/>
        </w:rPr>
      </w:pPr>
      <w:r>
        <w:rPr>
          <w:rFonts w:ascii="Arial" w:hAnsi="Arial" w:eastAsia="Times New Roman" w:cs="Arial"/>
          <w:color w:val="000000"/>
          <w:sz w:val="24"/>
          <w:szCs w:val="24"/>
          <w:lang w:eastAsia="ru-RU"/>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7225395C">
      <w:pPr>
        <w:spacing w:after="0" w:line="240" w:lineRule="auto"/>
        <w:ind w:firstLine="709"/>
        <w:jc w:val="both"/>
        <w:rPr>
          <w:rFonts w:ascii="Times New Roman" w:hAnsi="Times New Roman" w:eastAsia="Times New Roman" w:cs="Times New Roman"/>
          <w:color w:val="000000"/>
          <w:sz w:val="24"/>
          <w:szCs w:val="24"/>
          <w:lang w:eastAsia="ru-RU"/>
        </w:rPr>
      </w:pPr>
      <w:r>
        <w:rPr>
          <w:rFonts w:ascii="Arial" w:hAnsi="Arial" w:eastAsia="Times New Roman" w:cs="Arial"/>
          <w:color w:val="000000"/>
          <w:sz w:val="24"/>
          <w:szCs w:val="24"/>
          <w:lang w:eastAsia="ru-RU"/>
        </w:rPr>
        <w:t>5) осуществляет иные полномочия и права, предусмотренные уставом муниципального образования и (или) нормативным правовым актом Совета депутатов в соответствии с законом Республики Бурятия.</w:t>
      </w:r>
    </w:p>
    <w:p w14:paraId="0B741FF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"https://pravo-search.minjust.ru/bigs/showDocument.html?id=5062561E-8893-4461-A18C-63994BDE3894" \t "_blank" </w:instrText>
      </w:r>
      <w:r>
        <w:fldChar w:fldCharType="separate"/>
      </w:r>
      <w:r>
        <w:rPr>
          <w:rFonts w:ascii="Arial" w:hAnsi="Arial" w:eastAsia="Times New Roman" w:cs="Arial"/>
          <w:color w:val="0000FF"/>
          <w:sz w:val="24"/>
          <w:szCs w:val="24"/>
          <w:lang w:eastAsia="ru-RU"/>
        </w:rPr>
        <w:t>от 20.12.2018 №98</w:t>
      </w:r>
      <w:r>
        <w:rPr>
          <w:rFonts w:ascii="Arial" w:hAnsi="Arial" w:eastAsia="Times New Roman" w:cs="Arial"/>
          <w:color w:val="0000FF"/>
          <w:sz w:val="24"/>
          <w:szCs w:val="24"/>
          <w:lang w:eastAsia="ru-RU"/>
        </w:rPr>
        <w:fldChar w:fldCharType="end"/>
      </w:r>
    </w:p>
    <w:p w14:paraId="71B8D20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42BACF9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8"/>
          <w:szCs w:val="28"/>
          <w:lang w:eastAsia="ru-RU"/>
        </w:rPr>
        <w:t>Глава 3. Органы местного самоуправления и должностные лица местного самоуправления</w:t>
      </w:r>
    </w:p>
    <w:p w14:paraId="7EDAAA8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0FC1E9E8">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19. Структура органов местного самоуправления</w:t>
      </w:r>
    </w:p>
    <w:p w14:paraId="739D0D6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6E5F5B5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Структуру органов местного самоуправления поселения составляют:</w:t>
      </w:r>
    </w:p>
    <w:p w14:paraId="6D86A51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Совет депутатов поселения;</w:t>
      </w:r>
    </w:p>
    <w:p w14:paraId="3C4C8AD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Глава поселения;</w:t>
      </w:r>
    </w:p>
    <w:p w14:paraId="49EB674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Администрация поселения.</w:t>
      </w:r>
    </w:p>
    <w:p w14:paraId="7F732BDF">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Контрольно-счетный орган поселения;</w:t>
      </w:r>
    </w:p>
    <w:p w14:paraId="5AD3BEB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"https://pravo-search.minjust.ru/bigs/showDocument.html?id=C780ACBB-AC7C-499F-8060-C15E3B1EE728" \t "_blank" </w:instrText>
      </w:r>
      <w:r>
        <w:fldChar w:fldCharType="separate"/>
      </w:r>
      <w:r>
        <w:rPr>
          <w:rFonts w:ascii="Arial" w:hAnsi="Arial" w:eastAsia="Times New Roman" w:cs="Arial"/>
          <w:color w:val="0000FF"/>
          <w:sz w:val="24"/>
          <w:szCs w:val="24"/>
          <w:lang w:eastAsia="ru-RU"/>
        </w:rPr>
        <w:t>от 12.01.2015 №1-64с</w:t>
      </w:r>
      <w:r>
        <w:rPr>
          <w:rFonts w:ascii="Arial" w:hAnsi="Arial" w:eastAsia="Times New Roman" w:cs="Arial"/>
          <w:color w:val="0000FF"/>
          <w:sz w:val="24"/>
          <w:szCs w:val="24"/>
          <w:lang w:eastAsia="ru-RU"/>
        </w:rPr>
        <w:fldChar w:fldCharType="end"/>
      </w:r>
    </w:p>
    <w:p w14:paraId="08680D4B">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Изменение структуры органов местного самоуправления осуществляется только путем внесения изменений в настоящий Устав. Решение Совета депутатов поселения об изменении структуры органов местного самоуправления вступает в силу не ранее чем по истечении срока полномочий Совета депутатов поселения, принявшего указанное решение, за исключением случаев, предусмотренных настоящим Федеральным законом.</w:t>
      </w:r>
    </w:p>
    <w:p w14:paraId="2C0F42E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Изменения и дополнения, внесенные в устав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Совета депутатов поселения, принявшего муниципальный правовой акт о внесении в устав указанных изменений и дополнений, за исключением случаев, предусмотренных Федеральным законом №131-ФЗ.</w:t>
      </w:r>
    </w:p>
    <w:p w14:paraId="47BA1EC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2B43EB8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20. Совет депутатов поселения</w:t>
      </w:r>
    </w:p>
    <w:p w14:paraId="68A0873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59E28B4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Совет депутатов поселения является представительным органом муниципального образования. Совет депутатов поселения подотчетен и подконтролен населению.</w:t>
      </w:r>
    </w:p>
    <w:p w14:paraId="76CDC52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Совет депутатов поселения состоит из 10 депутатов.</w:t>
      </w:r>
    </w:p>
    <w:p w14:paraId="5EDBA49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Глава поселения исполняет полномочия председателя Совета депутатов.</w:t>
      </w:r>
    </w:p>
    <w:p w14:paraId="4843173B">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Депутаты Совета депутатов поселения избираются на муниципальных выборах по мажоритарной избирательной системе относительного большинства сроком на пять лет. При этом депутаты Совета депутатов поселения избираются по многомандатному избирательному округу с равным числом замещаемых мандатов.</w:t>
      </w:r>
    </w:p>
    <w:p w14:paraId="6CEF366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5. Совет депутатов поселения может осуществлять свои полномочия в случае избрания не менее двух третей от установленной численности депутатов.</w:t>
      </w:r>
    </w:p>
    <w:p w14:paraId="24EE265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6. Полномочия Совета депутатов поселения, действовавшего на день назначения выборов, прекращаются с момента открытия первого заседания вновь избранного правомочного Совета депутатов поселения, которое проводится не позднее, чем на тридцатый день со дня избрания Совета депутатов поселения в правомочном составе.</w:t>
      </w:r>
    </w:p>
    <w:p w14:paraId="232A5C8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7. Совет депутатов поселения обладает правами юридического лица, имеет печать со своим наименованием, штампы, бланки и счета, открываемые в соответствии с федеральным законодательством.</w:t>
      </w:r>
    </w:p>
    <w:p w14:paraId="42FF65A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8. Расходы на обеспечение деятельности Совета депутатов поселения предусматриваются в бюджете поселения отдельной строкой в соответствии с классификацией расходов бюджетов Российской Федерации.</w:t>
      </w:r>
    </w:p>
    <w:p w14:paraId="6EBD871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Управление и (или) распоряжение Советом депутатов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Совета депутатов и депутатов.</w:t>
      </w:r>
    </w:p>
    <w:p w14:paraId="75B0BC9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9. Полномочия Совета депутатов поселения могут быть прекращены досрочно в случае:</w:t>
      </w:r>
    </w:p>
    <w:p w14:paraId="04333A6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роспуска республиканским законом в порядке, установленном статьей 73 Федерального закона №131-ФЗ;</w:t>
      </w:r>
    </w:p>
    <w:p w14:paraId="6C46943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принятия Советом депутатов поселения решения о самороспуске;</w:t>
      </w:r>
    </w:p>
    <w:p w14:paraId="5BAD87B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вступления в силу решения Верховного суда Республики Бурятия о неправомочности данного состава депутатов поселения, в том числе в связи со сложением депутатами своих полномочий;</w:t>
      </w:r>
    </w:p>
    <w:p w14:paraId="729F6AF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преобразования поселения, осуществляемого в соответствии со статьей 13 </w:t>
      </w:r>
      <w:r>
        <w:fldChar w:fldCharType="begin"/>
      </w:r>
      <w:r>
        <w:instrText xml:space="preserve"> HYPERLINK "https://pravo-search.minjust.ru/bigs/showDocument.html?id=96E20C02-1B12-465A-B64C-24AA92270007" \t "_blank" </w:instrText>
      </w:r>
      <w:r>
        <w:fldChar w:fldCharType="separate"/>
      </w:r>
      <w:r>
        <w:rPr>
          <w:rFonts w:ascii="Arial" w:hAnsi="Arial" w:eastAsia="Times New Roman" w:cs="Arial"/>
          <w:color w:val="0000FF"/>
          <w:sz w:val="24"/>
          <w:szCs w:val="24"/>
          <w:lang w:eastAsia="ru-RU"/>
        </w:rPr>
        <w:t>Федерального закона №131-ФЗ</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а также в случае упразднения поселения;</w:t>
      </w:r>
    </w:p>
    <w:p w14:paraId="354D128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w:t>
      </w:r>
      <w:r>
        <w:fldChar w:fldCharType="begin"/>
      </w:r>
      <w:r>
        <w:instrText xml:space="preserve"> HYPERLINK "https://pravo-search.minjust.ru/bigs/showDocument.html?id=41899B3E-06F5-44F2-BC11-02290A585D9E" \t "_blank" </w:instrText>
      </w:r>
      <w:r>
        <w:fldChar w:fldCharType="separate"/>
      </w:r>
      <w:r>
        <w:rPr>
          <w:rFonts w:ascii="Arial" w:hAnsi="Arial" w:eastAsia="Times New Roman" w:cs="Arial"/>
          <w:color w:val="0000FF"/>
          <w:sz w:val="24"/>
          <w:szCs w:val="24"/>
          <w:lang w:eastAsia="ru-RU"/>
        </w:rPr>
        <w:t>от 15.06.2017 №2-85с</w:t>
      </w:r>
      <w:r>
        <w:rPr>
          <w:rFonts w:ascii="Arial" w:hAnsi="Arial" w:eastAsia="Times New Roman" w:cs="Arial"/>
          <w:color w:val="0000FF"/>
          <w:sz w:val="24"/>
          <w:szCs w:val="24"/>
          <w:lang w:eastAsia="ru-RU"/>
        </w:rPr>
        <w:fldChar w:fldCharType="end"/>
      </w:r>
    </w:p>
    <w:p w14:paraId="2E5AA60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5) утраты поселением статуса муниципального образования в связи с его объединением с городским округом;</w:t>
      </w:r>
    </w:p>
    <w:p w14:paraId="492CF0C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6)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14:paraId="69AD99B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10. Решение Совета депутатов поселения о самороспуске считается принятым, если за данное решение проголосовали не менее двух третей от установленной численности депутатов.</w:t>
      </w:r>
    </w:p>
    <w:p w14:paraId="2143E95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11. Досрочное прекращение полномочий Совета депутатов поселения влечет досрочное прекращение полномочий его депутатов.</w:t>
      </w:r>
    </w:p>
    <w:p w14:paraId="0412F96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12. В случае досрочного прекращения полномочий Совета депутатов поселения досрочные выборы в Совет депутатов поселения проводятся в сроки, установленные федеральным законом.</w:t>
      </w:r>
    </w:p>
    <w:p w14:paraId="436C113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4C4CD70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21. Полномочия Совета депутатов поселения</w:t>
      </w:r>
    </w:p>
    <w:p w14:paraId="1149DC9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4C31D27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В исключительной компетенции Совета депутатов поселения находятся:</w:t>
      </w:r>
    </w:p>
    <w:p w14:paraId="68E642B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принятие Устава поселения и внесение в него изменений и дополнений;</w:t>
      </w:r>
    </w:p>
    <w:p w14:paraId="190AE2B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утверждение бюджета поселения и отчета о его исполнении;</w:t>
      </w:r>
    </w:p>
    <w:p w14:paraId="6EEA0A5B">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установление, изменение и отмена местных налогов и сборов поселения в соответствии с федеральным законодательством о налогах и сборах;</w:t>
      </w:r>
    </w:p>
    <w:p w14:paraId="52461EA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Пункт утратил силу. Решение Совета депутатов МО </w:t>
      </w:r>
      <w:r>
        <w:fldChar w:fldCharType="begin"/>
      </w:r>
      <w:r>
        <w:instrText xml:space="preserve"> HYPERLINK "https://pravo-search.minjust.ru/bigs/showDocument.html?id=C780ACBB-AC7C-499F-8060-C15E3B1EE728" \t "_blank" </w:instrText>
      </w:r>
      <w:r>
        <w:fldChar w:fldCharType="separate"/>
      </w:r>
      <w:r>
        <w:rPr>
          <w:rFonts w:ascii="Arial" w:hAnsi="Arial" w:eastAsia="Times New Roman" w:cs="Arial"/>
          <w:color w:val="0000FF"/>
          <w:sz w:val="24"/>
          <w:szCs w:val="24"/>
          <w:lang w:eastAsia="ru-RU"/>
        </w:rPr>
        <w:t>от 12.01.2015 №1-64с</w:t>
      </w:r>
      <w:r>
        <w:rPr>
          <w:rFonts w:ascii="Arial" w:hAnsi="Arial" w:eastAsia="Times New Roman" w:cs="Arial"/>
          <w:color w:val="0000FF"/>
          <w:sz w:val="24"/>
          <w:szCs w:val="24"/>
          <w:lang w:eastAsia="ru-RU"/>
        </w:rPr>
        <w:fldChar w:fldCharType="end"/>
      </w:r>
    </w:p>
    <w:p w14:paraId="6403C948">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5) определение порядка управления и распоряжения имуществом, находящимся в муниципальной собственности поселения;</w:t>
      </w:r>
    </w:p>
    <w:p w14:paraId="6D22076A">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73D37BA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7) определение порядка участия поселения в организациях межмуниципального сотрудничества;</w:t>
      </w:r>
    </w:p>
    <w:p w14:paraId="51831E4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w:t>
      </w:r>
    </w:p>
    <w:p w14:paraId="70E3161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9) контроль за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w:t>
      </w:r>
    </w:p>
    <w:p w14:paraId="1C1296E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10) принятие решения об удалении Главы муниципального образования в отставку;</w:t>
      </w:r>
    </w:p>
    <w:p w14:paraId="77BCB99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11) Пункт утратил силу. Решение Совета депутатов МО </w:t>
      </w:r>
      <w:r>
        <w:fldChar w:fldCharType="begin"/>
      </w:r>
      <w:r>
        <w:instrText xml:space="preserve"> HYPERLINK "https://pravo-search.minjust.ru/bigs/showDocument.html?id=C780ACBB-AC7C-499F-8060-C15E3B1EE728" \t "_blank" </w:instrText>
      </w:r>
      <w:r>
        <w:fldChar w:fldCharType="separate"/>
      </w:r>
      <w:r>
        <w:rPr>
          <w:rFonts w:ascii="Arial" w:hAnsi="Arial" w:eastAsia="Times New Roman" w:cs="Arial"/>
          <w:color w:val="0000FF"/>
          <w:sz w:val="24"/>
          <w:szCs w:val="24"/>
          <w:lang w:eastAsia="ru-RU"/>
        </w:rPr>
        <w:t>от 12.01.2015 №1-64с</w:t>
      </w:r>
      <w:r>
        <w:rPr>
          <w:rFonts w:ascii="Arial" w:hAnsi="Arial" w:eastAsia="Times New Roman" w:cs="Arial"/>
          <w:color w:val="0000FF"/>
          <w:sz w:val="24"/>
          <w:szCs w:val="24"/>
          <w:lang w:eastAsia="ru-RU"/>
        </w:rPr>
        <w:fldChar w:fldCharType="end"/>
      </w:r>
    </w:p>
    <w:p w14:paraId="5BAF8BA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12) Пункт исключен. Решение Совета депутатов МО </w:t>
      </w:r>
      <w:r>
        <w:fldChar w:fldCharType="begin"/>
      </w:r>
      <w:r>
        <w:instrText xml:space="preserve"> HYPERLINK "https://pravo-search.minjust.ru/bigs/showDocument.html?id=5FF9ED3E-FCF3-493C-AEB1-0AEAEE7E43F4" \t "_blank" </w:instrText>
      </w:r>
      <w:r>
        <w:fldChar w:fldCharType="separate"/>
      </w:r>
      <w:r>
        <w:rPr>
          <w:rFonts w:ascii="Arial" w:hAnsi="Arial" w:eastAsia="Times New Roman" w:cs="Arial"/>
          <w:color w:val="0000FF"/>
          <w:sz w:val="24"/>
          <w:szCs w:val="24"/>
          <w:lang w:eastAsia="ru-RU"/>
        </w:rPr>
        <w:t>от 14.01.2017 №1-83</w:t>
      </w:r>
      <w:r>
        <w:rPr>
          <w:rFonts w:ascii="Arial" w:hAnsi="Arial" w:eastAsia="Times New Roman" w:cs="Arial"/>
          <w:color w:val="0000FF"/>
          <w:sz w:val="24"/>
          <w:szCs w:val="24"/>
          <w:lang w:eastAsia="ru-RU"/>
        </w:rPr>
        <w:fldChar w:fldCharType="end"/>
      </w:r>
    </w:p>
    <w:p w14:paraId="3035468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13) Пункт исключен. Решение Совета депутатов МО </w:t>
      </w:r>
      <w:r>
        <w:fldChar w:fldCharType="begin"/>
      </w:r>
      <w:r>
        <w:instrText xml:space="preserve"> HYPERLINK "https://pravo-search.minjust.ru/bigs/showDocument.html?id=5FF9ED3E-FCF3-493C-AEB1-0AEAEE7E43F4" \t "_blank" </w:instrText>
      </w:r>
      <w:r>
        <w:fldChar w:fldCharType="separate"/>
      </w:r>
      <w:r>
        <w:rPr>
          <w:rFonts w:ascii="Arial" w:hAnsi="Arial" w:eastAsia="Times New Roman" w:cs="Arial"/>
          <w:color w:val="0000FF"/>
          <w:sz w:val="24"/>
          <w:szCs w:val="24"/>
          <w:lang w:eastAsia="ru-RU"/>
        </w:rPr>
        <w:t>от 14.01.2017 №1-83</w:t>
      </w:r>
      <w:r>
        <w:rPr>
          <w:rFonts w:ascii="Arial" w:hAnsi="Arial" w:eastAsia="Times New Roman" w:cs="Arial"/>
          <w:color w:val="0000FF"/>
          <w:sz w:val="24"/>
          <w:szCs w:val="24"/>
          <w:lang w:eastAsia="ru-RU"/>
        </w:rPr>
        <w:fldChar w:fldCharType="end"/>
      </w:r>
    </w:p>
    <w:p w14:paraId="2C4492D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14) Пункт исключен. Решение Совета депутатов МО </w:t>
      </w:r>
      <w:r>
        <w:fldChar w:fldCharType="begin"/>
      </w:r>
      <w:r>
        <w:instrText xml:space="preserve"> HYPERLINK "https://pravo-search.minjust.ru/bigs/showDocument.html?id=5FF9ED3E-FCF3-493C-AEB1-0AEAEE7E43F4" \t "_blank" </w:instrText>
      </w:r>
      <w:r>
        <w:fldChar w:fldCharType="separate"/>
      </w:r>
      <w:r>
        <w:rPr>
          <w:rFonts w:ascii="Arial" w:hAnsi="Arial" w:eastAsia="Times New Roman" w:cs="Arial"/>
          <w:color w:val="0000FF"/>
          <w:sz w:val="24"/>
          <w:szCs w:val="24"/>
          <w:lang w:eastAsia="ru-RU"/>
        </w:rPr>
        <w:t>от 14.01.2017 №1-83</w:t>
      </w:r>
      <w:r>
        <w:rPr>
          <w:rFonts w:ascii="Arial" w:hAnsi="Arial" w:eastAsia="Times New Roman" w:cs="Arial"/>
          <w:color w:val="0000FF"/>
          <w:sz w:val="24"/>
          <w:szCs w:val="24"/>
          <w:lang w:eastAsia="ru-RU"/>
        </w:rPr>
        <w:fldChar w:fldCharType="end"/>
      </w:r>
    </w:p>
    <w:p w14:paraId="23819C7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15) утверждение стратегии социально-экономического развития муниципального образования;</w:t>
      </w:r>
    </w:p>
    <w:p w14:paraId="22C2156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"https://pravo-search.minjust.ru/bigs/showDocument.html?id=5A37B70B-7ACA-4311-9FDF-27992445312B" \t "_blank" </w:instrText>
      </w:r>
      <w:r>
        <w:fldChar w:fldCharType="separate"/>
      </w:r>
      <w:r>
        <w:rPr>
          <w:rFonts w:ascii="Arial" w:hAnsi="Arial" w:eastAsia="Times New Roman" w:cs="Arial"/>
          <w:color w:val="0000FF"/>
          <w:sz w:val="24"/>
          <w:szCs w:val="24"/>
          <w:lang w:eastAsia="ru-RU"/>
        </w:rPr>
        <w:t>от 20.03.2018 №90-1с</w:t>
      </w:r>
      <w:r>
        <w:rPr>
          <w:rFonts w:ascii="Arial" w:hAnsi="Arial" w:eastAsia="Times New Roman" w:cs="Arial"/>
          <w:color w:val="0000FF"/>
          <w:sz w:val="24"/>
          <w:szCs w:val="24"/>
          <w:lang w:eastAsia="ru-RU"/>
        </w:rPr>
        <w:fldChar w:fldCharType="end"/>
      </w:r>
    </w:p>
    <w:p w14:paraId="271E454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16) утверждение правил благоустройства территории муниципального образования;</w:t>
      </w:r>
    </w:p>
    <w:p w14:paraId="4E4078C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"https://pravo-search.minjust.ru/bigs/showDocument.html?id=5A37B70B-7ACA-4311-9FDF-27992445312B" \t "_blank" </w:instrText>
      </w:r>
      <w:r>
        <w:fldChar w:fldCharType="separate"/>
      </w:r>
      <w:r>
        <w:rPr>
          <w:rFonts w:ascii="Arial" w:hAnsi="Arial" w:eastAsia="Times New Roman" w:cs="Arial"/>
          <w:color w:val="0000FF"/>
          <w:sz w:val="24"/>
          <w:szCs w:val="24"/>
          <w:lang w:eastAsia="ru-RU"/>
        </w:rPr>
        <w:t>от 20.03.2018 №90-1с</w:t>
      </w:r>
      <w:r>
        <w:rPr>
          <w:rFonts w:ascii="Arial" w:hAnsi="Arial" w:eastAsia="Times New Roman" w:cs="Arial"/>
          <w:color w:val="0000FF"/>
          <w:sz w:val="24"/>
          <w:szCs w:val="24"/>
          <w:lang w:eastAsia="ru-RU"/>
        </w:rPr>
        <w:fldChar w:fldCharType="end"/>
      </w:r>
    </w:p>
    <w:p w14:paraId="44CE095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Совет Депутатов поселения заслушивает ежегодные отчеты Главы поселения о результатах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Советом депутатов поселения.</w:t>
      </w:r>
    </w:p>
    <w:p w14:paraId="4D8E82B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Иные полномочия Совета депутатов поселения определяются федеральными законами и Конституцией Республики Бурятия, республиканскими законами, настоящим Уставом.</w:t>
      </w:r>
    </w:p>
    <w:p w14:paraId="44BBE8F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2585C80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22. Организация деятельности Совета депутатов поселения</w:t>
      </w:r>
    </w:p>
    <w:p w14:paraId="4C04C34B">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7A355D6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Деятельность Совета депутатов поселения осуществляется коллегиально. Основной формой деятельности Совета депутатов поселения являются его заседания, которые проводятся гласно и носят открытый характер.</w:t>
      </w:r>
    </w:p>
    <w:p w14:paraId="415C066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По решению Совета депутатов поселения в случаях, предусмотренных Регламентом Совета депутатов поселения в соответствии с федеральными и республиканскими законами, может быть проведено закрытое заседание.</w:t>
      </w:r>
    </w:p>
    <w:p w14:paraId="382C62D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Заседание Совета депутатов поселения правомочно, если на нем присутствует не менее двух третей от установленной численности депутатов.</w:t>
      </w:r>
    </w:p>
    <w:p w14:paraId="6AFE782A">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Очередные заседания Совета депутатов поселения проводятся не реже одного раза в два месяца.</w:t>
      </w:r>
    </w:p>
    <w:p w14:paraId="545A9A1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Внеочередные заседания Совета депутатов поселения созываются по мере необходимости по требованию Главы поселения или по инициативе не менее половины от установленной численности депутатов.</w:t>
      </w:r>
    </w:p>
    <w:p w14:paraId="17138F2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Глава сельского поселения исполняет следующие полномочия председателя Совета депутатов поселения:</w:t>
      </w:r>
    </w:p>
    <w:p w14:paraId="2E11C59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представляет Совет депутатов поселения в отношениях с органами местного самоуправления, органами государственной власти, гражданами и организациями, без доверенности действует от имени Совета депутатов поселения, выдает доверенности на представление интересов Совета депутатов поселения;</w:t>
      </w:r>
    </w:p>
    <w:p w14:paraId="17BB41E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созывает заседания Совета депутатов поселения и председательствует на его заседаниях;</w:t>
      </w:r>
    </w:p>
    <w:p w14:paraId="6E203CA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подписывает правовые акты Совета депутатов поселения, не являющиеся нормативными, протокол заседания Совета депутатов поселения, заявления, обращения и иные документы Совета депутатов поселения;</w:t>
      </w:r>
    </w:p>
    <w:p w14:paraId="25CC530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осуществляет организацию деятельности Совета депутатов поселения;</w:t>
      </w:r>
    </w:p>
    <w:p w14:paraId="2A9ABA9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5) оказывает содействие депутатам Совета депутатов поселения в осуществлении ими своих полномочий;</w:t>
      </w:r>
    </w:p>
    <w:p w14:paraId="7024475B">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6) организует в Совете депутатов поселения прием граждан, рассмотрение их обращений;</w:t>
      </w:r>
    </w:p>
    <w:p w14:paraId="31D8657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7) вносит в Совет депутатов поселения проекты Регламента Совета депутатов поселения, перспективных и текущих планов работы Совета депутатов поселения, повестки дня заседания Совета депутатов поселения и иных документов, связанных с организацией деятельности Совета депутатов поселения;</w:t>
      </w:r>
    </w:p>
    <w:p w14:paraId="141BD2D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8) решает иные вопросы, связанные с организацией деятельности Совета депутатов поселения, в соответствии с федеральным и республиканским законодательством, настоящим Уставом и решениями Совета депутатов поселения;</w:t>
      </w:r>
    </w:p>
    <w:p w14:paraId="6EA3E56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5. Заместитель председателя Совета депутатов поселения избирается по представлению Главы поселения из состава депутатов Совета депутатов поселения, на срок полномочий избравшего его Советом депутатов поселения. В случае досрочного освобождения заместителя председателя Совета депутатов поселения от занимаемой должности, заместитель председателя Совета депутатов поселения избирается на оставшийся срок полномочий Совета депутатов поселения.</w:t>
      </w:r>
    </w:p>
    <w:p w14:paraId="363E20A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Решение об избрании заместителя председателя Совета депутатов поселения считается принятым, если за него проголосовало более половины от установленной численности депутатов.</w:t>
      </w:r>
    </w:p>
    <w:p w14:paraId="74770DD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6. Заместитель председателя Совета депутатов поселения досрочно освобождается от занимаемой должности в случае:</w:t>
      </w:r>
    </w:p>
    <w:p w14:paraId="41FBCF6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досрочного прекращения его полномочий как депутата Совета депутатов поселения;</w:t>
      </w:r>
    </w:p>
    <w:p w14:paraId="1CBABDD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письменного заявления в Совет депутатов поселения о сложении полномочий заместителя председателя Совета депутатов;</w:t>
      </w:r>
    </w:p>
    <w:p w14:paraId="1C69B0C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выражения ему недоверия Советом депутатов поселения в связи с ненадлежащим исполнением полномочий заместителя председателя;</w:t>
      </w:r>
    </w:p>
    <w:p w14:paraId="030FE7C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7. Решение Совета депутатов поселения о досрочном освобождении заместителя председателя от занимаемой должности считается принятым, если за него проголосовало более половины от установленной численности депутатов.</w:t>
      </w:r>
    </w:p>
    <w:p w14:paraId="6FB9222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8. Порядок проведения заседаний и иные вопросы организации деятельности Совета депутатов поселения устанавливаются Регламентом Совета депутатов поселения, принимаемым Советом депутатов поселения по представлению Главы поселения, в соответствии с федеральными и республиканскими законами, настоящим Уставом.</w:t>
      </w:r>
    </w:p>
    <w:p w14:paraId="1933146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1EE37C3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23. Глава поселения</w:t>
      </w:r>
    </w:p>
    <w:p w14:paraId="2AE8CB3A">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5BFC75C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Глава поселения является главой муниципального образования сельское поселение «Читканское» - высшим должностным лицом поселения, наделенным настоящим Уставом в соответствии с Федеральным законом «Об общих принципах организации местного самоуправления в Российской Федерации» собственными полномочиями по решению вопросов местного значения. Глава поселения подконтролен и подотчетен населению и Совету депутатов поселения.</w:t>
      </w:r>
    </w:p>
    <w:p w14:paraId="061197BA">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"https://pravo-search.minjust.ru/bigs/showDocument.html?id=01FA788A-DEDB-4C85-BD6C-476154547073" \t "_blank" </w:instrText>
      </w:r>
      <w:r>
        <w:fldChar w:fldCharType="separate"/>
      </w:r>
      <w:r>
        <w:rPr>
          <w:rFonts w:ascii="Arial" w:hAnsi="Arial" w:eastAsia="Times New Roman" w:cs="Arial"/>
          <w:color w:val="0000FF"/>
          <w:sz w:val="24"/>
          <w:szCs w:val="24"/>
          <w:lang w:eastAsia="ru-RU"/>
        </w:rPr>
        <w:t>от 14.09.2015 №3-68с</w:t>
      </w:r>
      <w:r>
        <w:rPr>
          <w:rFonts w:ascii="Arial" w:hAnsi="Arial" w:eastAsia="Times New Roman" w:cs="Arial"/>
          <w:color w:val="0000FF"/>
          <w:sz w:val="24"/>
          <w:szCs w:val="24"/>
          <w:lang w:eastAsia="ru-RU"/>
        </w:rPr>
        <w:fldChar w:fldCharType="end"/>
      </w:r>
    </w:p>
    <w:p w14:paraId="41DB823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Глава сельского поселения возглавляет Администрацию поселения и исполняет полномочия председателя Совета депутатов поселения.</w:t>
      </w:r>
    </w:p>
    <w:p w14:paraId="5C0F39F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Глава поселения избирается на муниципальных выборах по единому избирательному округу сроком на пять лет.</w:t>
      </w:r>
    </w:p>
    <w:p w14:paraId="4C3BE03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Избранным признается зарегистрированный кандидат на должность Главы поселения, который получил наибольшее число голосов избирателей по отношению к другим кандидатам.</w:t>
      </w:r>
    </w:p>
    <w:p w14:paraId="4C13628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"https://pravo-search.minjust.ru/bigs/showDocument.html?id=5FF9ED3E-FCF3-493C-AEB1-0AEAEE7E43F4" \t "_blank" </w:instrText>
      </w:r>
      <w:r>
        <w:fldChar w:fldCharType="separate"/>
      </w:r>
      <w:r>
        <w:rPr>
          <w:rFonts w:ascii="Arial" w:hAnsi="Arial" w:eastAsia="Times New Roman" w:cs="Arial"/>
          <w:color w:val="0000FF"/>
          <w:sz w:val="24"/>
          <w:szCs w:val="24"/>
          <w:lang w:eastAsia="ru-RU"/>
        </w:rPr>
        <w:t>от 14.01.2017 №1-83</w:t>
      </w:r>
      <w:r>
        <w:rPr>
          <w:rFonts w:ascii="Arial" w:hAnsi="Arial" w:eastAsia="Times New Roman" w:cs="Arial"/>
          <w:color w:val="0000FF"/>
          <w:sz w:val="24"/>
          <w:szCs w:val="24"/>
          <w:lang w:eastAsia="ru-RU"/>
        </w:rPr>
        <w:fldChar w:fldCharType="end"/>
      </w:r>
    </w:p>
    <w:p w14:paraId="1CA3B8A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Вновь избранный Глава поселения вступает в должность не позднее чем на пятнадцатый день после дня опубликования (обнародования) постановления Избирательной комиссии, на которую решением избирательной комиссии Республики Бурятия возложено исполнение полномочий по подготовке и проведению выборов органы местного самоуправления, о результатах выборов.</w:t>
      </w:r>
    </w:p>
    <w:p w14:paraId="3A07AF2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"https://pravo-search.minjust.ru/bigs/showDocument.html?id=5FF9ED3E-FCF3-493C-AEB1-0AEAEE7E43F4" \t "_blank" </w:instrText>
      </w:r>
      <w:r>
        <w:fldChar w:fldCharType="separate"/>
      </w:r>
      <w:r>
        <w:rPr>
          <w:rFonts w:ascii="Arial" w:hAnsi="Arial" w:eastAsia="Times New Roman" w:cs="Arial"/>
          <w:color w:val="0000FF"/>
          <w:sz w:val="24"/>
          <w:szCs w:val="24"/>
          <w:lang w:eastAsia="ru-RU"/>
        </w:rPr>
        <w:t>от 14.01.2017 №1-83</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w:t>
      </w:r>
      <w:r>
        <w:fldChar w:fldCharType="begin"/>
      </w:r>
      <w:r>
        <w:instrText xml:space="preserve"> HYPERLINK "https://pravo-search.minjust.ru/bigs/showDocument.html?id=757EB9B4-9C53-4E93-8180-FB9E53D87B96" \t "_blank" </w:instrText>
      </w:r>
      <w:r>
        <w:fldChar w:fldCharType="separate"/>
      </w:r>
      <w:r>
        <w:rPr>
          <w:rFonts w:ascii="Arial" w:hAnsi="Arial" w:eastAsia="Times New Roman" w:cs="Arial"/>
          <w:color w:val="0000FF"/>
          <w:sz w:val="24"/>
          <w:szCs w:val="24"/>
          <w:lang w:eastAsia="ru-RU"/>
        </w:rPr>
        <w:t>от 31.01.2023 №2</w:t>
      </w:r>
      <w:r>
        <w:rPr>
          <w:rFonts w:ascii="Arial" w:hAnsi="Arial" w:eastAsia="Times New Roman" w:cs="Arial"/>
          <w:color w:val="0000FF"/>
          <w:sz w:val="24"/>
          <w:szCs w:val="24"/>
          <w:lang w:eastAsia="ru-RU"/>
        </w:rPr>
        <w:fldChar w:fldCharType="end"/>
      </w:r>
    </w:p>
    <w:p w14:paraId="53CC43B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5. При официальном вступлении в должность Глава поселения произносит клятву: «Вступая в должность Главы поселения, клянусь – при осуществлении полномочий, предоставленных мне Уставом муниципального образования, строго соблюдать Конституцию Российской Федерации, федеральные законы, </w:t>
      </w:r>
      <w:r>
        <w:fldChar w:fldCharType="begin"/>
      </w:r>
      <w:r>
        <w:instrText xml:space="preserve"> HYPERLINK "https://pravo-search.minjust.ru/bigs/showDocument.html?id=9EE2A7A7-8C53-4907-A911-D02F5E7B8105" \t "_blank" </w:instrText>
      </w:r>
      <w:r>
        <w:fldChar w:fldCharType="separate"/>
      </w:r>
      <w:r>
        <w:rPr>
          <w:rFonts w:ascii="Arial" w:hAnsi="Arial" w:eastAsia="Times New Roman" w:cs="Arial"/>
          <w:color w:val="0000FF"/>
          <w:sz w:val="24"/>
          <w:szCs w:val="24"/>
          <w:lang w:eastAsia="ru-RU"/>
        </w:rPr>
        <w:t>Конституцию Республики Бурятия</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Устав муниципального образования, уважать, охранять и отстаивать права и законные интересы населения поселения, приумножать экономический потенциал, исполнять свои обязанности честно, добросовестно во имя процветания поселения и во благо всех его жителей».</w:t>
      </w:r>
    </w:p>
    <w:p w14:paraId="0F34DDC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6. В случае временного отсутствия Главы поселения его полномочия, за исключением полномочий председателя Совета депутатов поселения, временно исполняет, заместитель руководителя Администрации.</w:t>
      </w:r>
    </w:p>
    <w:p w14:paraId="4AD2423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7. Полномочия Главы поселения прекращаются досрочно в случае:</w:t>
      </w:r>
    </w:p>
    <w:p w14:paraId="37DF06E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смерти</w:t>
      </w:r>
    </w:p>
    <w:p w14:paraId="32B47FFF">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отставки по собственному желанию;</w:t>
      </w:r>
    </w:p>
    <w:p w14:paraId="484E6A7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удаления в отставку в соответствии со статьей 74.1 Федерального Закона .№131-ФЗ,</w:t>
      </w:r>
    </w:p>
    <w:p w14:paraId="324192D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отрешения от должности в соответствии со статьей 74 </w:t>
      </w:r>
      <w:r>
        <w:fldChar w:fldCharType="begin"/>
      </w:r>
      <w:r>
        <w:instrText xml:space="preserve"> HYPERLINK "https://pravo-search.minjust.ru/bigs/showDocument.html?id=96E20C02-1B12-465A-B64C-24AA92270007" \t "_blank" </w:instrText>
      </w:r>
      <w:r>
        <w:fldChar w:fldCharType="separate"/>
      </w:r>
      <w:r>
        <w:rPr>
          <w:rFonts w:ascii="Arial" w:hAnsi="Arial" w:eastAsia="Times New Roman" w:cs="Arial"/>
          <w:color w:val="0000FF"/>
          <w:sz w:val="24"/>
          <w:szCs w:val="24"/>
          <w:lang w:eastAsia="ru-RU"/>
        </w:rPr>
        <w:t>Федерального закона №131-ФЗ</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w:t>
      </w:r>
    </w:p>
    <w:p w14:paraId="4F3195D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5) признания судом недееспособным или ограниченно дееспособным;</w:t>
      </w:r>
    </w:p>
    <w:p w14:paraId="110D502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6) признания судом безвестно отсутствующим или объявления умершим;</w:t>
      </w:r>
    </w:p>
    <w:p w14:paraId="5928B3B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7) вступления в отношении его в законную силу обвинительного приговора суда;</w:t>
      </w:r>
    </w:p>
    <w:p w14:paraId="4AE37D7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8) выезда за пределы Российской Федерации на постоянное место жительства;</w:t>
      </w:r>
    </w:p>
    <w:p w14:paraId="39DAFFAF">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624ADEC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w:t>
      </w:r>
      <w:r>
        <w:fldChar w:fldCharType="begin"/>
      </w:r>
      <w:r>
        <w:instrText xml:space="preserve"> HYPERLINK "https://pravo-search.minjust.ru/bigs/showDocument.html?id=41EF99E5-D255-4A01-BD18-B37EE856AAD8" \t "_blank" </w:instrText>
      </w:r>
      <w:r>
        <w:fldChar w:fldCharType="separate"/>
      </w:r>
      <w:r>
        <w:rPr>
          <w:rFonts w:ascii="Arial" w:hAnsi="Arial" w:eastAsia="Times New Roman" w:cs="Arial"/>
          <w:color w:val="0000FF"/>
          <w:sz w:val="24"/>
          <w:szCs w:val="24"/>
          <w:lang w:eastAsia="ru-RU"/>
        </w:rPr>
        <w:t>от 24.06.2021 №7</w:t>
      </w:r>
      <w:r>
        <w:rPr>
          <w:rFonts w:ascii="Arial" w:hAnsi="Arial" w:eastAsia="Times New Roman" w:cs="Arial"/>
          <w:color w:val="0000FF"/>
          <w:sz w:val="24"/>
          <w:szCs w:val="24"/>
          <w:lang w:eastAsia="ru-RU"/>
        </w:rPr>
        <w:fldChar w:fldCharType="end"/>
      </w:r>
    </w:p>
    <w:p w14:paraId="3269B123">
      <w:pPr>
        <w:spacing w:after="0" w:line="240" w:lineRule="auto"/>
        <w:ind w:firstLine="709"/>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"https://pravo-search.minjust.ru/bigs/showDocument.html?id=8CBE26B3-DC88-4B7B-AA49-E5F9515D0CFA" \t "_blank" </w:instrText>
      </w:r>
      <w:r>
        <w:fldChar w:fldCharType="separate"/>
      </w:r>
      <w:r>
        <w:rPr>
          <w:rFonts w:ascii="Arial" w:hAnsi="Arial" w:eastAsia="Times New Roman" w:cs="Arial"/>
          <w:color w:val="0000FF"/>
          <w:sz w:val="24"/>
          <w:szCs w:val="24"/>
          <w:lang w:eastAsia="ru-RU"/>
        </w:rPr>
        <w:t>от 10.03.2022 №3</w:t>
      </w:r>
      <w:r>
        <w:rPr>
          <w:rFonts w:ascii="Arial" w:hAnsi="Arial" w:eastAsia="Times New Roman" w:cs="Arial"/>
          <w:color w:val="0000FF"/>
          <w:sz w:val="24"/>
          <w:szCs w:val="24"/>
          <w:lang w:eastAsia="ru-RU"/>
        </w:rPr>
        <w:fldChar w:fldCharType="end"/>
      </w:r>
    </w:p>
    <w:p w14:paraId="15E107A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10) отзыва избирателями;</w:t>
      </w:r>
    </w:p>
    <w:p w14:paraId="75F875D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11) установленной в судебном порядке стойкой неспособности по состоянию здоровья осуществлять полномочия Главы поселения;</w:t>
      </w:r>
    </w:p>
    <w:p w14:paraId="78F7000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12) преобразования поселения, осуществляемого в соответствии со статьей 13 </w:t>
      </w:r>
      <w:r>
        <w:fldChar w:fldCharType="begin"/>
      </w:r>
      <w:r>
        <w:instrText xml:space="preserve"> HYPERLINK "https://pravo-search.minjust.ru/bigs/showDocument.html?id=96E20C02-1B12-465A-B64C-24AA92270007" \t "_blank" </w:instrText>
      </w:r>
      <w:r>
        <w:fldChar w:fldCharType="separate"/>
      </w:r>
      <w:r>
        <w:rPr>
          <w:rFonts w:ascii="Arial" w:hAnsi="Arial" w:eastAsia="Times New Roman" w:cs="Arial"/>
          <w:color w:val="0000FF"/>
          <w:sz w:val="24"/>
          <w:szCs w:val="24"/>
          <w:lang w:eastAsia="ru-RU"/>
        </w:rPr>
        <w:t>Федерального закона №131-ФЗ</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а также в случае упразднения поселения;</w:t>
      </w:r>
    </w:p>
    <w:p w14:paraId="0098C7D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w:t>
      </w:r>
      <w:r>
        <w:fldChar w:fldCharType="begin"/>
      </w:r>
      <w:r>
        <w:instrText xml:space="preserve"> HYPERLINK "https://pravo-search.minjust.ru/bigs/showDocument.html?id=41899B3E-06F5-44F2-BC11-02290A585D9E" \t "_blank" </w:instrText>
      </w:r>
      <w:r>
        <w:fldChar w:fldCharType="separate"/>
      </w:r>
      <w:r>
        <w:rPr>
          <w:rFonts w:ascii="Arial" w:hAnsi="Arial" w:eastAsia="Times New Roman" w:cs="Arial"/>
          <w:color w:val="0000FF"/>
          <w:sz w:val="24"/>
          <w:szCs w:val="24"/>
          <w:lang w:eastAsia="ru-RU"/>
        </w:rPr>
        <w:t>от 15.06.2017 №2-85с</w:t>
      </w:r>
      <w:r>
        <w:rPr>
          <w:rFonts w:ascii="Arial" w:hAnsi="Arial" w:eastAsia="Times New Roman" w:cs="Arial"/>
          <w:color w:val="0000FF"/>
          <w:sz w:val="24"/>
          <w:szCs w:val="24"/>
          <w:lang w:eastAsia="ru-RU"/>
        </w:rPr>
        <w:fldChar w:fldCharType="end"/>
      </w:r>
    </w:p>
    <w:p w14:paraId="67BAE23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13) утраты поселением статуса муниципального образования в связи с его объединением с городским округом;</w:t>
      </w:r>
    </w:p>
    <w:p w14:paraId="19BAB0A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14)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14:paraId="2B6ED29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15) приобретения им статуса иностранного агента;</w:t>
      </w:r>
    </w:p>
    <w:p w14:paraId="2AA0CFE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"https://pravo-search.minjust.ru/bigs/showDocument.html?id=48EAD81B-332E-44F1-8225-35F6212FC0D4" \t "_blank" </w:instrText>
      </w:r>
      <w:r>
        <w:fldChar w:fldCharType="separate"/>
      </w:r>
      <w:r>
        <w:rPr>
          <w:rFonts w:ascii="Arial" w:hAnsi="Arial" w:eastAsia="Times New Roman" w:cs="Arial"/>
          <w:color w:val="0000FF"/>
          <w:sz w:val="24"/>
          <w:szCs w:val="24"/>
          <w:lang w:eastAsia="ru-RU"/>
        </w:rPr>
        <w:t>от 02.08.2024 №8</w:t>
      </w:r>
      <w:r>
        <w:rPr>
          <w:rFonts w:ascii="Arial" w:hAnsi="Arial" w:eastAsia="Times New Roman" w:cs="Arial"/>
          <w:color w:val="0000FF"/>
          <w:sz w:val="24"/>
          <w:szCs w:val="24"/>
          <w:lang w:eastAsia="ru-RU"/>
        </w:rPr>
        <w:fldChar w:fldCharType="end"/>
      </w:r>
    </w:p>
    <w:p w14:paraId="21302EE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8. Решение о досрочном прекращении полномочий Главы поселения за исключением случаев, предусмотренных пунктами 3, 9, 11 и 12 части 7 настоящей статьи, принимается Советом депутатов поселения не позднее чем через 30 календарных дней после наступления обстоятельства, являющегося основанием для досрочного прекращения полномочий Главы поселения.</w:t>
      </w:r>
    </w:p>
    <w:p w14:paraId="0AF51C8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9. В случае досрочного прекращения полномочий Главы поселения досрочные выборы Главы поселения проводятся в сроки, установленные федеральным законом.</w:t>
      </w:r>
    </w:p>
    <w:p w14:paraId="25BD4E0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10.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w:t>
      </w:r>
    </w:p>
    <w:p w14:paraId="05A4D1E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w:t>
      </w:r>
      <w:r>
        <w:fldChar w:fldCharType="begin"/>
      </w:r>
      <w:r>
        <w:instrText xml:space="preserve"> HYPERLINK "https://pravo-search.minjust.ru/bigs/showDocument.html?id=41899B3E-06F5-44F2-BC11-02290A585D9E" \t "_blank" </w:instrText>
      </w:r>
      <w:r>
        <w:fldChar w:fldCharType="separate"/>
      </w:r>
      <w:r>
        <w:rPr>
          <w:rFonts w:ascii="Arial" w:hAnsi="Arial" w:eastAsia="Times New Roman" w:cs="Arial"/>
          <w:color w:val="0000FF"/>
          <w:sz w:val="24"/>
          <w:szCs w:val="24"/>
          <w:lang w:eastAsia="ru-RU"/>
        </w:rPr>
        <w:t>от 15.06.2017 №2-85с</w:t>
      </w:r>
      <w:r>
        <w:rPr>
          <w:rFonts w:ascii="Arial" w:hAnsi="Arial" w:eastAsia="Times New Roman" w:cs="Arial"/>
          <w:color w:val="0000FF"/>
          <w:sz w:val="24"/>
          <w:szCs w:val="24"/>
          <w:lang w:eastAsia="ru-RU"/>
        </w:rPr>
        <w:fldChar w:fldCharType="end"/>
      </w:r>
    </w:p>
    <w:p w14:paraId="1E3C136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11. Часть утратила силу. Решение Совета депутатов МО </w:t>
      </w:r>
      <w:r>
        <w:fldChar w:fldCharType="begin"/>
      </w:r>
      <w:r>
        <w:instrText xml:space="preserve"> HYPERLINK "https://pravo-search.minjust.ru/bigs/showDocument.html?id=01FA788A-DEDB-4C85-BD6C-476154547073" \t "_blank" </w:instrText>
      </w:r>
      <w:r>
        <w:fldChar w:fldCharType="separate"/>
      </w:r>
      <w:r>
        <w:rPr>
          <w:rFonts w:ascii="Arial" w:hAnsi="Arial" w:eastAsia="Times New Roman" w:cs="Arial"/>
          <w:color w:val="0000FF"/>
          <w:sz w:val="24"/>
          <w:szCs w:val="24"/>
          <w:lang w:eastAsia="ru-RU"/>
        </w:rPr>
        <w:t>от 14.09.2015 №3-68с</w:t>
      </w:r>
      <w:r>
        <w:rPr>
          <w:rFonts w:ascii="Arial" w:hAnsi="Arial" w:eastAsia="Times New Roman" w:cs="Arial"/>
          <w:color w:val="0000FF"/>
          <w:sz w:val="24"/>
          <w:szCs w:val="24"/>
          <w:lang w:eastAsia="ru-RU"/>
        </w:rPr>
        <w:fldChar w:fldCharType="end"/>
      </w:r>
    </w:p>
    <w:p w14:paraId="420AE78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12. </w:t>
      </w:r>
      <w:r>
        <w:rPr>
          <w:rFonts w:ascii="Arial" w:hAnsi="Arial" w:eastAsia="Times New Roman" w:cs="Arial"/>
          <w:color w:val="000000"/>
          <w:sz w:val="24"/>
          <w:szCs w:val="24"/>
          <w:shd w:val="clear" w:color="auto" w:fill="FFFFFF"/>
          <w:lang w:eastAsia="ru-RU"/>
        </w:rPr>
        <w:t>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14:paraId="7188FC9B">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"https://pravo-search.minjust.ru/bigs/showDocument.html?id=5A37B70B-7ACA-4311-9FDF-27992445312B" \t "_blank" </w:instrText>
      </w:r>
      <w:r>
        <w:fldChar w:fldCharType="separate"/>
      </w:r>
      <w:r>
        <w:rPr>
          <w:rFonts w:ascii="Arial" w:hAnsi="Arial" w:eastAsia="Times New Roman" w:cs="Arial"/>
          <w:color w:val="0000FF"/>
          <w:sz w:val="24"/>
          <w:szCs w:val="24"/>
          <w:lang w:eastAsia="ru-RU"/>
        </w:rPr>
        <w:t>от 20.03.2018 №90-1с</w:t>
      </w:r>
      <w:r>
        <w:rPr>
          <w:rFonts w:ascii="Arial" w:hAnsi="Arial" w:eastAsia="Times New Roman" w:cs="Arial"/>
          <w:color w:val="0000FF"/>
          <w:sz w:val="24"/>
          <w:szCs w:val="24"/>
          <w:lang w:eastAsia="ru-RU"/>
        </w:rPr>
        <w:fldChar w:fldCharType="end"/>
      </w:r>
    </w:p>
    <w:p w14:paraId="1325E22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24. Полномочия Главы поселения</w:t>
      </w:r>
    </w:p>
    <w:p w14:paraId="5E6A0DE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0DF77F6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Глава поселения:</w:t>
      </w:r>
    </w:p>
    <w:p w14:paraId="5A77421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14:paraId="6638B87F">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подписывает и обнародует в порядке, установленном настоящим Уставом, нормативные правовые акты, принятые Советом депутатов;</w:t>
      </w:r>
    </w:p>
    <w:p w14:paraId="6B630AEA">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издает в пределах своих полномочий правовые акты;</w:t>
      </w:r>
    </w:p>
    <w:p w14:paraId="58E5CC7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вправе требовать созыва внеочередного заседания Совета депутатов;</w:t>
      </w:r>
    </w:p>
    <w:p w14:paraId="5F39B2DF">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Бурятия;</w:t>
      </w:r>
    </w:p>
    <w:p w14:paraId="3E2ADE5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6) возглавляет Администрацию поселения;</w:t>
      </w:r>
    </w:p>
    <w:p w14:paraId="1DB9595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7) исполняет полномочия председателя Совета депутатов поселения;</w:t>
      </w:r>
    </w:p>
    <w:p w14:paraId="3DED34F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8) осуществляет иные полномочия в соответствии с федеральным и республиканским законодательством, настоящим Уставом.</w:t>
      </w:r>
    </w:p>
    <w:p w14:paraId="61DD6A4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Глава поселения представляет Совету депутатов поселения ежегодные отчеты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 депутатов поселения.</w:t>
      </w:r>
    </w:p>
    <w:p w14:paraId="677C62D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63F8160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25. Статус депутата Совета депутатов поселения, Главы поселения</w:t>
      </w:r>
    </w:p>
    <w:p w14:paraId="4A95DF1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2B8D8FE8">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Глава поселения, депутат, осуществляющий свои полномочия на постоянной основе, является выборным должностным лицом местного самоуправления.</w:t>
      </w:r>
    </w:p>
    <w:p w14:paraId="047788B8">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Депутату Совета депутатов поселения, Главе поселения обеспечиваются условия для беспрепятственного осуществления своих полномочий.</w:t>
      </w:r>
    </w:p>
    <w:p w14:paraId="33BA1C5A">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2.1 Депутату Совета депутатов, осуществляющему свои полномочия на непостоянной основе, гарантируется сохранение места работы (должности) на период, продолжительность которого составляет в совокупности шесть рабочих дней в месяц.</w:t>
      </w:r>
    </w:p>
    <w:p w14:paraId="1A6A974B">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"https://pravo-search.minjust.ru/bigs/showDocument.html?id=767CD91D-3319-4377-9C12-CDE71E0DDB2E" \t "_blank" </w:instrText>
      </w:r>
      <w:r>
        <w:fldChar w:fldCharType="separate"/>
      </w:r>
      <w:r>
        <w:rPr>
          <w:rFonts w:ascii="Arial" w:hAnsi="Arial" w:eastAsia="Times New Roman" w:cs="Arial"/>
          <w:color w:val="0000FF"/>
          <w:sz w:val="24"/>
          <w:szCs w:val="24"/>
          <w:lang w:eastAsia="ru-RU"/>
        </w:rPr>
        <w:t>от 10.03.2021 №3</w:t>
      </w:r>
      <w:r>
        <w:rPr>
          <w:rFonts w:ascii="Arial" w:hAnsi="Arial" w:eastAsia="Times New Roman" w:cs="Arial"/>
          <w:color w:val="0000FF"/>
          <w:sz w:val="24"/>
          <w:szCs w:val="24"/>
          <w:lang w:eastAsia="ru-RU"/>
        </w:rPr>
        <w:fldChar w:fldCharType="end"/>
      </w:r>
    </w:p>
    <w:p w14:paraId="1DAC001F">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Полномочия депутата Совета депутатов поселения начинаются со дня его избрания и прекращаются со дня начала работы Совета депутатов поселения нового созыва.</w:t>
      </w:r>
    </w:p>
    <w:p w14:paraId="2435972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14:paraId="5EEDB1FF">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Решение об изменении срока полномочий депутата, Главы поселения применяется только к лицам, избранным на указанные должности после вступления в силу соответствующего решения.</w:t>
      </w:r>
    </w:p>
    <w:p w14:paraId="3E3E938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5. Глава поселения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Глава поселения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 законом.</w:t>
      </w:r>
    </w:p>
    <w:p w14:paraId="5E11254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Депутаты Совета депутатов поселения не могут замещать должности муниципальной службы, быть депутатами законодательных (представительных) органов государственной власти.</w:t>
      </w:r>
    </w:p>
    <w:p w14:paraId="7BA8FD5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Депутат, Глава поселения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№131-ФЗ.</w:t>
      </w:r>
    </w:p>
    <w:p w14:paraId="732E633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w:t>
      </w:r>
      <w:r>
        <w:fldChar w:fldCharType="begin"/>
      </w:r>
      <w:r>
        <w:instrText xml:space="preserve"> HYPERLINK "https://pravo-search.minjust.ru/bigs/showDocument.html?id=757EB9B4-9C53-4E93-8180-FB9E53D87B96" \t "_blank" </w:instrText>
      </w:r>
      <w:r>
        <w:fldChar w:fldCharType="separate"/>
      </w:r>
      <w:r>
        <w:rPr>
          <w:rFonts w:ascii="Arial" w:hAnsi="Arial" w:eastAsia="Times New Roman" w:cs="Arial"/>
          <w:color w:val="0000FF"/>
          <w:sz w:val="24"/>
          <w:szCs w:val="24"/>
          <w:lang w:eastAsia="ru-RU"/>
        </w:rPr>
        <w:t>от 31.01.2023 №2</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w:t>
      </w:r>
      <w:r>
        <w:fldChar w:fldCharType="begin"/>
      </w:r>
      <w:r>
        <w:instrText xml:space="preserve"> HYPERLINK "https://pravo-search.minjust.ru/bigs/showDocument.html?id=E50F7320-9991-4D02-8E95-91C97136984D" \t "_blank" </w:instrText>
      </w:r>
      <w:r>
        <w:fldChar w:fldCharType="separate"/>
      </w:r>
      <w:r>
        <w:rPr>
          <w:rFonts w:ascii="Arial" w:hAnsi="Arial" w:eastAsia="Times New Roman" w:cs="Arial"/>
          <w:color w:val="0000FF"/>
          <w:sz w:val="24"/>
          <w:szCs w:val="24"/>
          <w:lang w:eastAsia="ru-RU"/>
        </w:rPr>
        <w:t>от 14.01.2025 №1</w:t>
      </w:r>
      <w:r>
        <w:rPr>
          <w:rFonts w:ascii="Arial" w:hAnsi="Arial" w:eastAsia="Times New Roman" w:cs="Arial"/>
          <w:color w:val="0000FF"/>
          <w:sz w:val="24"/>
          <w:szCs w:val="24"/>
          <w:lang w:eastAsia="ru-RU"/>
        </w:rPr>
        <w:fldChar w:fldCharType="end"/>
      </w:r>
    </w:p>
    <w:p w14:paraId="3D8D156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6. Осуществляющие свои полномочия на постоянной основе депутат, Глава поселения не вправе:</w:t>
      </w:r>
    </w:p>
    <w:p w14:paraId="405E1DB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заниматься предпринимательской деятельностью лично или через доверенных лиц;</w:t>
      </w:r>
    </w:p>
    <w:p w14:paraId="496C7E7F">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участвовать в управлении коммерческой или некоммерческой организацией, за исключением следующих случаев:</w:t>
      </w:r>
    </w:p>
    <w:p w14:paraId="215EA4A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726E7B5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Республики Бурятия в порядке, установленном </w:t>
      </w:r>
      <w:r>
        <w:fldChar w:fldCharType="begin"/>
      </w:r>
      <w:r>
        <w:instrText xml:space="preserve"> HYPERLINK "http://pravo.minjust.ru:8080/Users/Baltukov_NI/AppData/Local/Temp/6747/zakon.scli.ru" </w:instrText>
      </w:r>
      <w:r>
        <w:fldChar w:fldCharType="separate"/>
      </w:r>
      <w:r>
        <w:rPr>
          <w:rFonts w:ascii="Arial" w:hAnsi="Arial" w:eastAsia="Times New Roman" w:cs="Arial"/>
          <w:color w:val="0000FF"/>
          <w:sz w:val="24"/>
          <w:szCs w:val="24"/>
          <w:lang w:eastAsia="ru-RU"/>
        </w:rPr>
        <w:t>законом</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Республики Бурятия;</w:t>
      </w:r>
    </w:p>
    <w:p w14:paraId="2165E94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представление на безвозмездной основе интересов муниципального образования в совете муниципальных образований Республики Бурятия, иных объединениях муниципальных образований, а также в их органах управления;</w:t>
      </w:r>
    </w:p>
    <w:p w14:paraId="6691426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0DF8D8A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д) иные случаи, предусмотренные федеральными законами;</w:t>
      </w:r>
    </w:p>
    <w:p w14:paraId="7872CD7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363FC76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66A68E5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"https://pravo-search.minjust.ru/bigs/showDocument.html?id=7A3C6AC4-CCEB-4BF3-9CBD-01158258FB83" \t "_blank" </w:instrText>
      </w:r>
      <w:r>
        <w:fldChar w:fldCharType="separate"/>
      </w:r>
      <w:r>
        <w:rPr>
          <w:rFonts w:ascii="Arial" w:hAnsi="Arial" w:eastAsia="Times New Roman" w:cs="Arial"/>
          <w:color w:val="0000FF"/>
          <w:sz w:val="24"/>
          <w:szCs w:val="24"/>
          <w:lang w:eastAsia="ru-RU"/>
        </w:rPr>
        <w:t>от 21.02.2020 №3</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w:t>
      </w:r>
      <w:r>
        <w:fldChar w:fldCharType="begin"/>
      </w:r>
      <w:r>
        <w:instrText xml:space="preserve"> HYPERLINK "https://pravo-search.minjust.ru/bigs/showDocument.html?id=E50F7320-9991-4D02-8E95-91C97136984D" \t "_blank" </w:instrText>
      </w:r>
      <w:r>
        <w:fldChar w:fldCharType="separate"/>
      </w:r>
      <w:r>
        <w:rPr>
          <w:rFonts w:ascii="Arial" w:hAnsi="Arial" w:eastAsia="Times New Roman" w:cs="Arial"/>
          <w:color w:val="0000FF"/>
          <w:sz w:val="24"/>
          <w:szCs w:val="24"/>
          <w:lang w:eastAsia="ru-RU"/>
        </w:rPr>
        <w:t>от 14.01.2025 №1</w:t>
      </w:r>
      <w:r>
        <w:rPr>
          <w:rFonts w:ascii="Arial" w:hAnsi="Arial" w:eastAsia="Times New Roman" w:cs="Arial"/>
          <w:color w:val="0000FF"/>
          <w:sz w:val="24"/>
          <w:szCs w:val="24"/>
          <w:lang w:eastAsia="ru-RU"/>
        </w:rPr>
        <w:fldChar w:fldCharType="end"/>
      </w:r>
    </w:p>
    <w:p w14:paraId="17B3271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7. Депутат Совета депутатов поселения, Глава поселения должны соблюдать ограничения и запреты и исполнять обязанности, которые установлены Федеральным </w:t>
      </w:r>
      <w:r>
        <w:fldChar w:fldCharType="begin"/>
      </w:r>
      <w:r>
        <w:instrText xml:space="preserve"> HYPERLINK "file:///C:\\Users\\Tsyrenov_AmB\\AppData\\Local\\Temp\\49\\zakon.scli.ru" </w:instrText>
      </w:r>
      <w:r>
        <w:fldChar w:fldCharType="separate"/>
      </w:r>
      <w:r>
        <w:rPr>
          <w:rFonts w:ascii="Arial" w:hAnsi="Arial" w:eastAsia="Times New Roman" w:cs="Arial"/>
          <w:color w:val="000000"/>
          <w:sz w:val="24"/>
          <w:szCs w:val="24"/>
          <w:u w:val="single"/>
          <w:lang w:eastAsia="ru-RU"/>
        </w:rPr>
        <w:t>законом</w:t>
      </w:r>
      <w:r>
        <w:rPr>
          <w:rFonts w:ascii="Arial" w:hAnsi="Arial" w:eastAsia="Times New Roman" w:cs="Arial"/>
          <w:color w:val="000000"/>
          <w:sz w:val="24"/>
          <w:szCs w:val="24"/>
          <w:u w:val="single"/>
          <w:lang w:eastAsia="ru-RU"/>
        </w:rPr>
        <w:fldChar w:fldCharType="end"/>
      </w:r>
      <w:r>
        <w:rPr>
          <w:rFonts w:ascii="Arial" w:hAnsi="Arial" w:eastAsia="Times New Roman" w:cs="Arial"/>
          <w:color w:val="000000"/>
          <w:sz w:val="24"/>
          <w:szCs w:val="24"/>
          <w:lang w:eastAsia="ru-RU"/>
        </w:rPr>
        <w:t> </w:t>
      </w:r>
      <w:r>
        <w:fldChar w:fldCharType="begin"/>
      </w:r>
      <w:r>
        <w:instrText xml:space="preserve"> HYPERLINK "https://pravo-search.minjust.ru/bigs/showDocument.html?id=9AA48369-618A-4BB4-B4B8-AE15F2B7EBF6" \t "_blank" </w:instrText>
      </w:r>
      <w:r>
        <w:fldChar w:fldCharType="separate"/>
      </w:r>
      <w:r>
        <w:rPr>
          <w:rFonts w:ascii="Arial" w:hAnsi="Arial" w:eastAsia="Times New Roman" w:cs="Arial"/>
          <w:color w:val="0000FF"/>
          <w:sz w:val="24"/>
          <w:szCs w:val="24"/>
          <w:lang w:eastAsia="ru-RU"/>
        </w:rPr>
        <w:t>от 25.12.2008 №273-ФЗ</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«О противодействии коррупции», Федеральным </w:t>
      </w:r>
      <w:r>
        <w:fldChar w:fldCharType="begin"/>
      </w:r>
      <w:r>
        <w:instrText xml:space="preserve"> HYPERLINK "file:///C:\\Users\\Tsyrenov_AmB\\AppData\\Local\\Temp\\49\\zakon.scli.ru" </w:instrText>
      </w:r>
      <w:r>
        <w:fldChar w:fldCharType="separate"/>
      </w:r>
      <w:r>
        <w:rPr>
          <w:rFonts w:ascii="Arial" w:hAnsi="Arial" w:eastAsia="Times New Roman" w:cs="Arial"/>
          <w:color w:val="0000FF"/>
          <w:sz w:val="24"/>
          <w:szCs w:val="24"/>
          <w:u w:val="single"/>
          <w:lang w:eastAsia="ru-RU"/>
        </w:rPr>
        <w:t>законом</w:t>
      </w:r>
      <w:r>
        <w:rPr>
          <w:rFonts w:ascii="Arial" w:hAnsi="Arial" w:eastAsia="Times New Roman" w:cs="Arial"/>
          <w:color w:val="0000FF"/>
          <w:sz w:val="24"/>
          <w:szCs w:val="24"/>
          <w:u w:val="single"/>
          <w:lang w:eastAsia="ru-RU"/>
        </w:rPr>
        <w:fldChar w:fldCharType="end"/>
      </w:r>
      <w:r>
        <w:rPr>
          <w:rFonts w:ascii="Arial" w:hAnsi="Arial" w:eastAsia="Times New Roman" w:cs="Arial"/>
          <w:color w:val="000000"/>
          <w:sz w:val="24"/>
          <w:szCs w:val="24"/>
          <w:lang w:eastAsia="ru-RU"/>
        </w:rPr>
        <w:t> от 3 декабря 2012 года №230-ФЗ «О контроле за соответствием расходов лиц, замещающих государственные должности, и иных лиц их доходам», Федеральным </w:t>
      </w:r>
      <w:r>
        <w:fldChar w:fldCharType="begin"/>
      </w:r>
      <w:r>
        <w:instrText xml:space="preserve"> HYPERLINK "http://pravo.minjust.ru:8080/Users/Baltukov_NI/AppData/Local/Temp/6747/zakon.scli.ru" </w:instrText>
      </w:r>
      <w:r>
        <w:fldChar w:fldCharType="separate"/>
      </w:r>
      <w:r>
        <w:rPr>
          <w:rFonts w:ascii="Arial" w:hAnsi="Arial" w:eastAsia="Times New Roman" w:cs="Arial"/>
          <w:color w:val="0000FF"/>
          <w:sz w:val="24"/>
          <w:szCs w:val="24"/>
          <w:lang w:eastAsia="ru-RU"/>
        </w:rPr>
        <w:t>законом</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w:t>
      </w:r>
      <w:r>
        <w:fldChar w:fldCharType="begin"/>
      </w:r>
      <w:r>
        <w:instrText xml:space="preserve"> HYPERLINK "http://pravo.minjust.ru:8080/Users/Baltukov_NI/AppData/Local/Temp/6747/zakon.scli.ru" </w:instrText>
      </w:r>
      <w:r>
        <w:fldChar w:fldCharType="separate"/>
      </w:r>
      <w:r>
        <w:rPr>
          <w:rFonts w:ascii="Arial" w:hAnsi="Arial" w:eastAsia="Times New Roman" w:cs="Arial"/>
          <w:color w:val="0000FF"/>
          <w:sz w:val="24"/>
          <w:szCs w:val="24"/>
          <w:lang w:eastAsia="ru-RU"/>
        </w:rPr>
        <w:t>законом</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№131-ФЗ.</w:t>
      </w:r>
    </w:p>
    <w:p w14:paraId="7101EB3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"https://pravo-search.minjust.ru/bigs/showDocument.html?id=7A3C6AC4-CCEB-4BF3-9CBD-01158258FB83" \t "_blank" </w:instrText>
      </w:r>
      <w:r>
        <w:fldChar w:fldCharType="separate"/>
      </w:r>
      <w:r>
        <w:rPr>
          <w:rFonts w:ascii="Arial" w:hAnsi="Arial" w:eastAsia="Times New Roman" w:cs="Arial"/>
          <w:color w:val="0000FF"/>
          <w:sz w:val="24"/>
          <w:szCs w:val="24"/>
          <w:lang w:eastAsia="ru-RU"/>
        </w:rPr>
        <w:t>от 21.02.2020 №3</w:t>
      </w:r>
      <w:r>
        <w:rPr>
          <w:rFonts w:ascii="Arial" w:hAnsi="Arial" w:eastAsia="Times New Roman" w:cs="Arial"/>
          <w:color w:val="0000FF"/>
          <w:sz w:val="24"/>
          <w:szCs w:val="24"/>
          <w:lang w:eastAsia="ru-RU"/>
        </w:rPr>
        <w:fldChar w:fldCharType="end"/>
      </w:r>
    </w:p>
    <w:p w14:paraId="140F34FA">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8. Гарантии прав депутата, Главы поселения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депутата, Главы поселения,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0753158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9. Депутат, Глава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Главы поселения, в том числе по истечении срока их полномочий. Данное положение не распространяется на случаи, когда депутатом, Главой поселения были допущены публичные оскорбления, клевета или иные нарушения, ответственность за которые предусмотрена федеральным законом.</w:t>
      </w:r>
    </w:p>
    <w:p w14:paraId="5C9BCDB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10. Депутат, Глава поселения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0259899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"https://pravo-search.minjust.ru/bigs/showDocument.html?id=01FA788A-DEDB-4C85-BD6C-476154547073" \t "_blank" </w:instrText>
      </w:r>
      <w:r>
        <w:fldChar w:fldCharType="separate"/>
      </w:r>
      <w:r>
        <w:rPr>
          <w:rFonts w:ascii="Arial" w:hAnsi="Arial" w:eastAsia="Times New Roman" w:cs="Arial"/>
          <w:color w:val="0000FF"/>
          <w:sz w:val="24"/>
          <w:szCs w:val="24"/>
          <w:lang w:eastAsia="ru-RU"/>
        </w:rPr>
        <w:t>от 14.09.2015 №3-68с</w:t>
      </w:r>
      <w:r>
        <w:rPr>
          <w:rFonts w:ascii="Arial" w:hAnsi="Arial" w:eastAsia="Times New Roman" w:cs="Arial"/>
          <w:color w:val="0000FF"/>
          <w:sz w:val="24"/>
          <w:szCs w:val="24"/>
          <w:lang w:eastAsia="ru-RU"/>
        </w:rPr>
        <w:fldChar w:fldCharType="end"/>
      </w:r>
    </w:p>
    <w:p w14:paraId="27DAE39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11. Органы местного самоуправления вправе устанавливать ежемесячные доплаты к страховым пенсиям лицам, замещавшим не менее трех лет на постоянной основе выборные муниципальные должности и освобожденным от должности в связи с прекращением полномочий (в том числе досрочно), за исключением случаев, связанных с виновными действиями (бездействием), за счет средств местного бюджета в порядке, определяемом представительным органом соответствующего муниципального образования.</w:t>
      </w:r>
    </w:p>
    <w:p w14:paraId="64AB7C0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"https://pravo-search.minjust.ru/bigs/showDocument.html?id=C780ACBB-AC7C-499F-8060-C15E3B1EE728" \t "_blank" </w:instrText>
      </w:r>
      <w:r>
        <w:fldChar w:fldCharType="separate"/>
      </w:r>
      <w:r>
        <w:rPr>
          <w:rFonts w:ascii="Arial" w:hAnsi="Arial" w:eastAsia="Times New Roman" w:cs="Arial"/>
          <w:color w:val="0000FF"/>
          <w:sz w:val="24"/>
          <w:szCs w:val="24"/>
          <w:lang w:eastAsia="ru-RU"/>
        </w:rPr>
        <w:t>от 12.01.2015 №1-64с</w:t>
      </w:r>
      <w:r>
        <w:rPr>
          <w:rFonts w:ascii="Arial" w:hAnsi="Arial" w:eastAsia="Times New Roman" w:cs="Arial"/>
          <w:color w:val="0000FF"/>
          <w:sz w:val="24"/>
          <w:szCs w:val="24"/>
          <w:lang w:eastAsia="ru-RU"/>
        </w:rPr>
        <w:fldChar w:fldCharType="end"/>
      </w:r>
    </w:p>
    <w:p w14:paraId="3F3079A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12. Полномочия депутата прекращаются досрочно в случае:</w:t>
      </w:r>
    </w:p>
    <w:p w14:paraId="266007C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смерти;</w:t>
      </w:r>
    </w:p>
    <w:p w14:paraId="042E30CA">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отставки по собственному желанию;</w:t>
      </w:r>
    </w:p>
    <w:p w14:paraId="4724D38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признания судом недееспособным или ограниченно дееспособным;</w:t>
      </w:r>
    </w:p>
    <w:p w14:paraId="5A455F9F">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признания судом безвестно отсутствующим или объявления умершим;</w:t>
      </w:r>
    </w:p>
    <w:p w14:paraId="6755C1F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5) вступления в отношении его в законную силу обвинительного приговора суда;</w:t>
      </w:r>
    </w:p>
    <w:p w14:paraId="4985175F">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6) выезда за пределы Российской Федерации на постоянное место жительства;</w:t>
      </w:r>
    </w:p>
    <w:p w14:paraId="08F81B8F">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30DE016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w:t>
      </w:r>
      <w:r>
        <w:fldChar w:fldCharType="begin"/>
      </w:r>
      <w:r>
        <w:instrText xml:space="preserve"> HYPERLINK "https://pravo-search.minjust.ru/bigs/showDocument.html?id=41EF99E5-D255-4A01-BD18-B37EE856AAD8" \t "_blank" </w:instrText>
      </w:r>
      <w:r>
        <w:fldChar w:fldCharType="separate"/>
      </w:r>
      <w:r>
        <w:rPr>
          <w:rFonts w:ascii="Arial" w:hAnsi="Arial" w:eastAsia="Times New Roman" w:cs="Arial"/>
          <w:color w:val="0000FF"/>
          <w:sz w:val="24"/>
          <w:szCs w:val="24"/>
          <w:lang w:eastAsia="ru-RU"/>
        </w:rPr>
        <w:t>от 24.06.2021 №7</w:t>
      </w:r>
      <w:r>
        <w:rPr>
          <w:rFonts w:ascii="Arial" w:hAnsi="Arial" w:eastAsia="Times New Roman" w:cs="Arial"/>
          <w:color w:val="0000FF"/>
          <w:sz w:val="24"/>
          <w:szCs w:val="24"/>
          <w:lang w:eastAsia="ru-RU"/>
        </w:rPr>
        <w:fldChar w:fldCharType="end"/>
      </w:r>
    </w:p>
    <w:p w14:paraId="4283262C">
      <w:pPr>
        <w:spacing w:after="0" w:line="240" w:lineRule="auto"/>
        <w:ind w:firstLine="709"/>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"https://pravo-search.minjust.ru/bigs/showDocument.html?id=8CBE26B3-DC88-4B7B-AA49-E5F9515D0CFA" \t "_blank" </w:instrText>
      </w:r>
      <w:r>
        <w:fldChar w:fldCharType="separate"/>
      </w:r>
      <w:r>
        <w:rPr>
          <w:rFonts w:ascii="Arial" w:hAnsi="Arial" w:eastAsia="Times New Roman" w:cs="Arial"/>
          <w:color w:val="0000FF"/>
          <w:sz w:val="24"/>
          <w:szCs w:val="24"/>
          <w:lang w:eastAsia="ru-RU"/>
        </w:rPr>
        <w:t>от 10.03.2022 №3</w:t>
      </w:r>
      <w:r>
        <w:rPr>
          <w:rFonts w:ascii="Arial" w:hAnsi="Arial" w:eastAsia="Times New Roman" w:cs="Arial"/>
          <w:color w:val="0000FF"/>
          <w:sz w:val="24"/>
          <w:szCs w:val="24"/>
          <w:lang w:eastAsia="ru-RU"/>
        </w:rPr>
        <w:fldChar w:fldCharType="end"/>
      </w:r>
    </w:p>
    <w:p w14:paraId="7A5620A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8) отзыва избирателями;</w:t>
      </w:r>
    </w:p>
    <w:p w14:paraId="2AA8749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9) досрочного прекращения полномочий Совета депутатов поселения;</w:t>
      </w:r>
    </w:p>
    <w:p w14:paraId="43C5F00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10) призыва на военную службу или направления на заменяющую ее альтернативную гражданскую службу;</w:t>
      </w:r>
    </w:p>
    <w:p w14:paraId="4A864F41">
      <w:pPr>
        <w:spacing w:after="0" w:line="240" w:lineRule="auto"/>
        <w:ind w:right="51"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10.1) отсутствие депутата без уважительных причин на всех заседаниях Совета депутатов МО СП «Читканское» в течение шести месяцев подряд.</w:t>
      </w:r>
    </w:p>
    <w:p w14:paraId="73A6942A">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"https://pravo-search.minjust.ru/bigs/showDocument.html?id=064EA408-5A8F-4374-9807-5934F8D78994" \t "_blank" </w:instrText>
      </w:r>
      <w:r>
        <w:fldChar w:fldCharType="separate"/>
      </w:r>
      <w:r>
        <w:rPr>
          <w:rFonts w:ascii="Arial" w:hAnsi="Arial" w:eastAsia="Times New Roman" w:cs="Arial"/>
          <w:color w:val="0000FF"/>
          <w:sz w:val="24"/>
          <w:szCs w:val="24"/>
          <w:lang w:eastAsia="ru-RU"/>
        </w:rPr>
        <w:t>от 24.05.2023 №9</w:t>
      </w:r>
      <w:r>
        <w:rPr>
          <w:rFonts w:ascii="Arial" w:hAnsi="Arial" w:eastAsia="Times New Roman" w:cs="Arial"/>
          <w:color w:val="0000FF"/>
          <w:sz w:val="24"/>
          <w:szCs w:val="24"/>
          <w:lang w:eastAsia="ru-RU"/>
        </w:rPr>
        <w:fldChar w:fldCharType="end"/>
      </w:r>
    </w:p>
    <w:p w14:paraId="1EA45AB8">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10.2) приобретения им статуса иностранного агента;</w:t>
      </w:r>
    </w:p>
    <w:p w14:paraId="07B51D92">
      <w:pPr>
        <w:spacing w:after="0" w:line="240" w:lineRule="auto"/>
        <w:ind w:firstLine="708"/>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"https://pravo-search.minjust.ru/bigs/showDocument.html?id=48EAD81B-332E-44F1-8225-35F6212FC0D4" \t "_blank" </w:instrText>
      </w:r>
      <w:r>
        <w:fldChar w:fldCharType="separate"/>
      </w:r>
      <w:r>
        <w:rPr>
          <w:rFonts w:ascii="Arial" w:hAnsi="Arial" w:eastAsia="Times New Roman" w:cs="Arial"/>
          <w:color w:val="0000FF"/>
          <w:sz w:val="24"/>
          <w:szCs w:val="24"/>
          <w:lang w:eastAsia="ru-RU"/>
        </w:rPr>
        <w:t>от 02.08.2024 №8</w:t>
      </w:r>
      <w:r>
        <w:rPr>
          <w:rFonts w:ascii="Arial" w:hAnsi="Arial" w:eastAsia="Times New Roman" w:cs="Arial"/>
          <w:color w:val="0000FF"/>
          <w:sz w:val="24"/>
          <w:szCs w:val="24"/>
          <w:lang w:eastAsia="ru-RU"/>
        </w:rPr>
        <w:fldChar w:fldCharType="end"/>
      </w:r>
    </w:p>
    <w:p w14:paraId="5D260E4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11) в иных случаях, установленных Федеральным законом №131-ФЗ и иными федеральными законами.</w:t>
      </w:r>
    </w:p>
    <w:p w14:paraId="4103BB98">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13. </w:t>
      </w:r>
      <w:r>
        <w:rPr>
          <w:rFonts w:ascii="Arial" w:hAnsi="Arial" w:eastAsia="Times New Roman" w:cs="Arial"/>
          <w:color w:val="000000"/>
          <w:sz w:val="24"/>
          <w:szCs w:val="24"/>
          <w:shd w:val="clear" w:color="auto" w:fill="FFFFFF"/>
          <w:lang w:eastAsia="ru-RU"/>
        </w:rPr>
        <w:t>Полномочия депутата, главы сельского поселения прекращаются досрочно в случае несоблюдения ограничений, установленных Федеральным законом № 131-ФЗ.</w:t>
      </w:r>
    </w:p>
    <w:p w14:paraId="18A4B33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"https://pravo-search.minjust.ru/bigs/showDocument.html?id=2A4BB381-A038-4F48-B0A4-DB92934509E6" \t "_blank" </w:instrText>
      </w:r>
      <w:r>
        <w:fldChar w:fldCharType="separate"/>
      </w:r>
      <w:r>
        <w:rPr>
          <w:rFonts w:ascii="Arial" w:hAnsi="Arial" w:eastAsia="Times New Roman" w:cs="Arial"/>
          <w:color w:val="0000FF"/>
          <w:sz w:val="24"/>
          <w:szCs w:val="24"/>
          <w:lang w:eastAsia="ru-RU"/>
        </w:rPr>
        <w:t>от 14.09.2016 №1-78с</w:t>
      </w:r>
      <w:r>
        <w:rPr>
          <w:rFonts w:ascii="Arial" w:hAnsi="Arial" w:eastAsia="Times New Roman" w:cs="Arial"/>
          <w:color w:val="0000FF"/>
          <w:sz w:val="24"/>
          <w:szCs w:val="24"/>
          <w:lang w:eastAsia="ru-RU"/>
        </w:rPr>
        <w:fldChar w:fldCharType="end"/>
      </w:r>
    </w:p>
    <w:p w14:paraId="03457F5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"https://pravo-search.minjust.ru/bigs/showDocument.html?id=7A3C6AC4-CCEB-4BF3-9CBD-01158258FB83" \t "_blank" </w:instrText>
      </w:r>
      <w:r>
        <w:fldChar w:fldCharType="separate"/>
      </w:r>
      <w:r>
        <w:rPr>
          <w:rFonts w:ascii="Arial" w:hAnsi="Arial" w:eastAsia="Times New Roman" w:cs="Arial"/>
          <w:color w:val="0000FF"/>
          <w:sz w:val="24"/>
          <w:szCs w:val="24"/>
          <w:lang w:eastAsia="ru-RU"/>
        </w:rPr>
        <w:t>от 21.02.2020 №3</w:t>
      </w:r>
      <w:r>
        <w:rPr>
          <w:rFonts w:ascii="Arial" w:hAnsi="Arial" w:eastAsia="Times New Roman" w:cs="Arial"/>
          <w:color w:val="0000FF"/>
          <w:sz w:val="24"/>
          <w:szCs w:val="24"/>
          <w:lang w:eastAsia="ru-RU"/>
        </w:rPr>
        <w:fldChar w:fldCharType="end"/>
      </w:r>
    </w:p>
    <w:p w14:paraId="7548F53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14. Решение Совета депутатов поселения о досрочном прекращении полномочий депутата Совета депутатов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поселения, - не позднее чем через три месяца со дня появления такого основания.</w:t>
      </w:r>
    </w:p>
    <w:p w14:paraId="3966CE3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15. Депутату, Главе поселения, осуществляющим свои полномочия на постоянной основе, предоставляется ежегодный оплачиваемый отпуск продолжительностью 28 календарных дней.</w:t>
      </w:r>
    </w:p>
    <w:p w14:paraId="609A241F">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К нему суммируется дополнительный оплачиваемый отпуск:</w:t>
      </w:r>
    </w:p>
    <w:p w14:paraId="04CEBB9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за работу в местности, приравненной к районам Крайнего Севера, в соответствии с Законом Российской Федерации от 19.02.1993 № 4520-1 «О государственных гарантиях и компенсациях для лиц, работающих проживающих в районах Крайнего Севера и приравненных к ним местностях»- 16 календарных дней;</w:t>
      </w:r>
    </w:p>
    <w:p w14:paraId="6E925B8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за выслугу лет из расчета один календарный день за каждый год работы, но не более 10 календарных дней;</w:t>
      </w:r>
    </w:p>
    <w:p w14:paraId="517911B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за ненормированный рабочий день – не более 14 календарных дней.</w:t>
      </w:r>
    </w:p>
    <w:p w14:paraId="7799AC6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16.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14:paraId="4141BE3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Часть введена Решением Совета депутатов </w:t>
      </w:r>
      <w:r>
        <w:fldChar w:fldCharType="begin"/>
      </w:r>
      <w:r>
        <w:instrText xml:space="preserve"> HYPERLINK "https://pravo-search.minjust.ru/bigs/showDocument.html?id=1BED7379-0126-4CA6-A153-F504933CA0B7" \t "_blank" </w:instrText>
      </w:r>
      <w:r>
        <w:fldChar w:fldCharType="separate"/>
      </w:r>
      <w:r>
        <w:rPr>
          <w:rFonts w:ascii="Arial" w:hAnsi="Arial" w:eastAsia="Times New Roman" w:cs="Arial"/>
          <w:color w:val="0000FF"/>
          <w:sz w:val="24"/>
          <w:szCs w:val="24"/>
          <w:lang w:eastAsia="ru-RU"/>
        </w:rPr>
        <w:t>от 04.12.2017 №87-1с</w:t>
      </w:r>
      <w:r>
        <w:rPr>
          <w:rFonts w:ascii="Arial" w:hAnsi="Arial" w:eastAsia="Times New Roman" w:cs="Arial"/>
          <w:color w:val="0000FF"/>
          <w:sz w:val="24"/>
          <w:szCs w:val="24"/>
          <w:lang w:eastAsia="ru-RU"/>
        </w:rPr>
        <w:fldChar w:fldCharType="end"/>
      </w:r>
    </w:p>
    <w:p w14:paraId="7657326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17.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14:paraId="5522173B">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Часть введена Решением Совета депутатов </w:t>
      </w:r>
      <w:r>
        <w:fldChar w:fldCharType="begin"/>
      </w:r>
      <w:r>
        <w:instrText xml:space="preserve"> HYPERLINK "https://pravo-search.minjust.ru/bigs/showDocument.html?id=1BED7379-0126-4CA6-A153-F504933CA0B7" \t "_blank" </w:instrText>
      </w:r>
      <w:r>
        <w:fldChar w:fldCharType="separate"/>
      </w:r>
      <w:r>
        <w:rPr>
          <w:rFonts w:ascii="Arial" w:hAnsi="Arial" w:eastAsia="Times New Roman" w:cs="Arial"/>
          <w:color w:val="0000FF"/>
          <w:sz w:val="24"/>
          <w:szCs w:val="24"/>
          <w:lang w:eastAsia="ru-RU"/>
        </w:rPr>
        <w:t>от 04.12.2017 №87-1с</w:t>
      </w:r>
      <w:r>
        <w:rPr>
          <w:rFonts w:ascii="Arial" w:hAnsi="Arial" w:eastAsia="Times New Roman" w:cs="Arial"/>
          <w:color w:val="0000FF"/>
          <w:sz w:val="24"/>
          <w:szCs w:val="24"/>
          <w:lang w:eastAsia="ru-RU"/>
        </w:rPr>
        <w:fldChar w:fldCharType="end"/>
      </w:r>
    </w:p>
    <w:p w14:paraId="0D2E99D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18.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14:paraId="423D36E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Часть введена Решением Совета депутатов </w:t>
      </w:r>
      <w:r>
        <w:fldChar w:fldCharType="begin"/>
      </w:r>
      <w:r>
        <w:instrText xml:space="preserve"> HYPERLINK "https://pravo-search.minjust.ru/bigs/showDocument.html?id=1BED7379-0126-4CA6-A153-F504933CA0B7" \t "_blank" </w:instrText>
      </w:r>
      <w:r>
        <w:fldChar w:fldCharType="separate"/>
      </w:r>
      <w:r>
        <w:rPr>
          <w:rFonts w:ascii="Arial" w:hAnsi="Arial" w:eastAsia="Times New Roman" w:cs="Arial"/>
          <w:color w:val="0000FF"/>
          <w:sz w:val="24"/>
          <w:szCs w:val="24"/>
          <w:lang w:eastAsia="ru-RU"/>
        </w:rPr>
        <w:t>от 04.12.2017 №87-1с</w:t>
      </w:r>
      <w:r>
        <w:rPr>
          <w:rFonts w:ascii="Arial" w:hAnsi="Arial" w:eastAsia="Times New Roman" w:cs="Arial"/>
          <w:color w:val="0000FF"/>
          <w:sz w:val="24"/>
          <w:szCs w:val="24"/>
          <w:lang w:eastAsia="ru-RU"/>
        </w:rPr>
        <w:fldChar w:fldCharType="end"/>
      </w:r>
    </w:p>
    <w:p w14:paraId="4660127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5E387FCA">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26. Администрация поселения</w:t>
      </w:r>
    </w:p>
    <w:p w14:paraId="20D24B8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1F2B547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Администрация поселения является исполнительно-распорядительным органом муниципального образования, наделенным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и республиканскими законами.</w:t>
      </w:r>
    </w:p>
    <w:p w14:paraId="01EBA1D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Руководителем Администрации поселения является Глава поселения. Глава поселения руководит Администрацией поселения на принципах единоначалия.</w:t>
      </w:r>
    </w:p>
    <w:p w14:paraId="1F3D3C5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случае отсутствия Главы поселения исполнение обязанностей руководителя администрации возлагается на муниципального служащего, определенного решением Совета депутатов поселения.</w:t>
      </w:r>
    </w:p>
    <w:p w14:paraId="18387F8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Глава Администрации должен соблюдать ограничения и запреты и исполнять обязанности, которые установлены Федеральным законом </w:t>
      </w:r>
      <w:r>
        <w:fldChar w:fldCharType="begin"/>
      </w:r>
      <w:r>
        <w:instrText xml:space="preserve"> HYPERLINK "https://pravo-search.minjust.ru/bigs/showDocument.html?id=9AA48369-618A-4BB4-B4B8-AE15F2B7EBF6" \t "_blank" </w:instrText>
      </w:r>
      <w:r>
        <w:fldChar w:fldCharType="separate"/>
      </w:r>
      <w:r>
        <w:rPr>
          <w:rFonts w:ascii="Arial" w:hAnsi="Arial" w:eastAsia="Times New Roman" w:cs="Arial"/>
          <w:color w:val="0000FF"/>
          <w:sz w:val="24"/>
          <w:szCs w:val="24"/>
          <w:lang w:eastAsia="ru-RU"/>
        </w:rPr>
        <w:t>от 25.12.2008 №273-ФЗ</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«О противодействии коррупции» и другими федеральными законами.</w:t>
      </w:r>
    </w:p>
    <w:p w14:paraId="3986309A">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Администрация поселения обладает правами юридического лица, имеет печать со своим наименованием, штампы, бланки и счета, открываемые в соответствии с федеральным законодательством.</w:t>
      </w:r>
    </w:p>
    <w:p w14:paraId="789747B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5. Администрация поселения является главным распорядителем средств бюджета поселения, предусмотренных на содержание Администрации поселения и реализацию возложенных на нее полномочий.</w:t>
      </w:r>
    </w:p>
    <w:p w14:paraId="6AABEC1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6. Администрация поселения подотчетна Главе поселения, подконтрольна Главе поселения и Совету депутатов поселения.</w:t>
      </w:r>
    </w:p>
    <w:p w14:paraId="780C936B">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7. Главой поселения может быть создан совещательный орган - коллегия Администрации поселения.</w:t>
      </w:r>
    </w:p>
    <w:p w14:paraId="5E22305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8. Порядок организации работы Администрации поселения устанавливается Регламентом Администрации поселения, который утверждается правовым актом Главы поселения.</w:t>
      </w:r>
    </w:p>
    <w:p w14:paraId="64ECC85A">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176256E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27. Структура Администрации поселения</w:t>
      </w:r>
    </w:p>
    <w:p w14:paraId="46F284F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452C81FA">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В структуру Администрации поселения входят: Глава поселения, возглавляющий Администрацию поселения, аппарат Администрации поселения.</w:t>
      </w:r>
    </w:p>
    <w:p w14:paraId="78BCBA3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Аппарат Администрации поселения состоит из структурных подразделений Администрации поселения, должностей муниципальной службы, должностей по техническому обеспечению деятельности Администрации поселения, не входящих в состав структурных подразделений Администрации поселения.</w:t>
      </w:r>
    </w:p>
    <w:p w14:paraId="4596FCE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Структура Администрации поселения утверждается Советом депутатов поселения по представлению Главы поселения.</w:t>
      </w:r>
    </w:p>
    <w:p w14:paraId="4F65742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Штатное расписание Администрации поселения утверждается Главой поселения на основе структуры Администрации поселения исходя из расходов на содержание Администрации поселения, предусмотренных бюджетом поселения.</w:t>
      </w:r>
    </w:p>
    <w:p w14:paraId="60995BB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Глава поселения назначает и увольняет работников Администрации поселения, осуществляет иные полномочия в отношении работников Администрации поселения в соответствии с федеральным и республиканским законодательством о муниципальной службе и трудовым законодательством.</w:t>
      </w:r>
    </w:p>
    <w:p w14:paraId="4C41DEA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5. Полномочия и порядок организации работы структурных подразделений Администрации поселения определяются Регламентом Администрации поселения и (или) положениями об этих подразделениях, утверждаемыми Главой поселения. Структурные подразделения Администрации поселения не обладают правами юридического лица..</w:t>
      </w:r>
    </w:p>
    <w:p w14:paraId="433FAC3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6. Руководители структурных подразделений Администрации поселения:</w:t>
      </w:r>
    </w:p>
    <w:p w14:paraId="658CD4B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организуют работу структурного подразделения Администрации поселения;</w:t>
      </w:r>
    </w:p>
    <w:p w14:paraId="088DF5B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разрабатывают и вносят Главе поселения проекты правовых актов и иные предложения в пределах своей компетенции;</w:t>
      </w:r>
    </w:p>
    <w:p w14:paraId="48487CA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рассматривают обращения граждан, ведут прием граждан по вопросам, относящимся к их компетенции;</w:t>
      </w:r>
    </w:p>
    <w:p w14:paraId="3BFEDFA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решают иные вопросы в соответствии с федеральным и республиканским законодательством, настоящим Уставом.</w:t>
      </w:r>
    </w:p>
    <w:p w14:paraId="4674DF28">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7710F04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28. Полномочия Администрации поселения</w:t>
      </w:r>
    </w:p>
    <w:p w14:paraId="6257699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Статья 28 в редакции Решения Совета депутатов МО </w:t>
      </w:r>
      <w:r>
        <w:fldChar w:fldCharType="begin"/>
      </w:r>
      <w:r>
        <w:instrText xml:space="preserve"> HYPERLINK "https://pravo-search.minjust.ru/bigs/showDocument.html?id=C780ACBB-AC7C-499F-8060-C15E3B1EE728" \t "_blank" </w:instrText>
      </w:r>
      <w:r>
        <w:fldChar w:fldCharType="separate"/>
      </w:r>
      <w:r>
        <w:rPr>
          <w:rFonts w:ascii="Arial" w:hAnsi="Arial" w:eastAsia="Times New Roman" w:cs="Arial"/>
          <w:color w:val="0000FF"/>
          <w:sz w:val="24"/>
          <w:szCs w:val="24"/>
          <w:lang w:eastAsia="ru-RU"/>
        </w:rPr>
        <w:t>от 12.01.2015 №1-64с</w:t>
      </w:r>
      <w:r>
        <w:rPr>
          <w:rFonts w:ascii="Arial" w:hAnsi="Arial" w:eastAsia="Times New Roman" w:cs="Arial"/>
          <w:color w:val="0000FF"/>
          <w:sz w:val="24"/>
          <w:szCs w:val="24"/>
          <w:lang w:eastAsia="ru-RU"/>
        </w:rPr>
        <w:fldChar w:fldCharType="end"/>
      </w:r>
    </w:p>
    <w:p w14:paraId="037FD89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538F4EE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Администрация поселения обладает следующими полномочиями:</w:t>
      </w:r>
    </w:p>
    <w:p w14:paraId="1C0EFCFB">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исполнение вопросов местного значения в соответствии с федеральными законами, настоящим Уставом.</w:t>
      </w:r>
    </w:p>
    <w:p w14:paraId="3046D49A">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2D5960F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14:paraId="78CADC3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14:paraId="5015677B">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"https://pravo-search.minjust.ru/bigs/showDocument.html?id=5A37B70B-7ACA-4311-9FDF-27992445312B" \t "_blank" </w:instrText>
      </w:r>
      <w:r>
        <w:fldChar w:fldCharType="separate"/>
      </w:r>
      <w:r>
        <w:rPr>
          <w:rFonts w:ascii="Arial" w:hAnsi="Arial" w:eastAsia="Times New Roman" w:cs="Arial"/>
          <w:color w:val="0000FF"/>
          <w:sz w:val="24"/>
          <w:szCs w:val="24"/>
          <w:lang w:eastAsia="ru-RU"/>
        </w:rPr>
        <w:t>от 20.03.2018 №90-1с</w:t>
      </w:r>
      <w:r>
        <w:rPr>
          <w:rFonts w:ascii="Arial" w:hAnsi="Arial" w:eastAsia="Times New Roman" w:cs="Arial"/>
          <w:color w:val="0000FF"/>
          <w:sz w:val="24"/>
          <w:szCs w:val="24"/>
          <w:lang w:eastAsia="ru-RU"/>
        </w:rPr>
        <w:fldChar w:fldCharType="end"/>
      </w:r>
    </w:p>
    <w:p w14:paraId="7BC0BEB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5)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поселения официальной информации;</w:t>
      </w:r>
    </w:p>
    <w:p w14:paraId="56765BDA">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w:t>
      </w:r>
      <w:r>
        <w:fldChar w:fldCharType="begin"/>
      </w:r>
      <w:r>
        <w:instrText xml:space="preserve"> HYPERLINK "https://pravo-search.minjust.ru/bigs/showDocument.html?id=DAF6DEEB-CBE0-4853-AEA2-0813C56E95D7" \t "_blank" </w:instrText>
      </w:r>
      <w:r>
        <w:fldChar w:fldCharType="separate"/>
      </w:r>
      <w:r>
        <w:rPr>
          <w:rFonts w:ascii="Arial" w:hAnsi="Arial" w:eastAsia="Times New Roman" w:cs="Arial"/>
          <w:color w:val="0000FF"/>
          <w:sz w:val="24"/>
          <w:szCs w:val="24"/>
          <w:lang w:eastAsia="ru-RU"/>
        </w:rPr>
        <w:t>от 15.02.2024 №3-2с</w:t>
      </w:r>
      <w:r>
        <w:rPr>
          <w:rFonts w:ascii="Arial" w:hAnsi="Arial" w:eastAsia="Times New Roman" w:cs="Arial"/>
          <w:color w:val="0000FF"/>
          <w:sz w:val="24"/>
          <w:szCs w:val="24"/>
          <w:lang w:eastAsia="ru-RU"/>
        </w:rPr>
        <w:fldChar w:fldCharType="end"/>
      </w:r>
    </w:p>
    <w:p w14:paraId="331A056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6) осуществление международных и внешнеэкономических связей в соответствии с федеральным законом №131-ФЗ;</w:t>
      </w:r>
    </w:p>
    <w:p w14:paraId="3549A5B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w:t>
      </w:r>
      <w:r>
        <w:fldChar w:fldCharType="begin"/>
      </w:r>
      <w:r>
        <w:instrText xml:space="preserve"> HYPERLINK "https://pravo-search.minjust.ru/bigs/showDocument.html?id=DAF6DEEB-CBE0-4853-AEA2-0813C56E95D7" \t "_blank" </w:instrText>
      </w:r>
      <w:r>
        <w:fldChar w:fldCharType="separate"/>
      </w:r>
      <w:r>
        <w:rPr>
          <w:rFonts w:ascii="Arial" w:hAnsi="Arial" w:eastAsia="Times New Roman" w:cs="Arial"/>
          <w:color w:val="0000FF"/>
          <w:sz w:val="24"/>
          <w:szCs w:val="24"/>
          <w:lang w:eastAsia="ru-RU"/>
        </w:rPr>
        <w:t>от 15.02.2024 №3-2с</w:t>
      </w:r>
      <w:r>
        <w:rPr>
          <w:rFonts w:ascii="Arial" w:hAnsi="Arial" w:eastAsia="Times New Roman" w:cs="Arial"/>
          <w:color w:val="0000FF"/>
          <w:sz w:val="24"/>
          <w:szCs w:val="24"/>
          <w:lang w:eastAsia="ru-RU"/>
        </w:rPr>
        <w:fldChar w:fldCharType="end"/>
      </w:r>
    </w:p>
    <w:p w14:paraId="0F8736DA">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7)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38C2917F">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"https://pravo-search.minjust.ru/bigs/showDocument.html?id=01FA788A-DEDB-4C85-BD6C-476154547073" \t "_blank" </w:instrText>
      </w:r>
      <w:r>
        <w:fldChar w:fldCharType="separate"/>
      </w:r>
      <w:r>
        <w:rPr>
          <w:rFonts w:ascii="Arial" w:hAnsi="Arial" w:eastAsia="Times New Roman" w:cs="Arial"/>
          <w:color w:val="0000FF"/>
          <w:sz w:val="24"/>
          <w:szCs w:val="24"/>
          <w:lang w:eastAsia="ru-RU"/>
        </w:rPr>
        <w:t>от 14.09.2015 №3-68с</w:t>
      </w:r>
      <w:r>
        <w:rPr>
          <w:rFonts w:ascii="Arial" w:hAnsi="Arial" w:eastAsia="Times New Roman" w:cs="Arial"/>
          <w:color w:val="0000FF"/>
          <w:sz w:val="24"/>
          <w:szCs w:val="24"/>
          <w:lang w:eastAsia="ru-RU"/>
        </w:rPr>
        <w:fldChar w:fldCharType="end"/>
      </w:r>
    </w:p>
    <w:p w14:paraId="67002F1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7.1) полномочиями в сфере стратегического планирования, предусмотренными Федеральным законом </w:t>
      </w:r>
      <w:r>
        <w:fldChar w:fldCharType="begin"/>
      </w:r>
      <w:r>
        <w:instrText xml:space="preserve"> HYPERLINK "https://pravo-search.minjust.ru/bigs/showDocument.html?id=111863D6-B7F1-481B-9BDF-5A9EFF92F0AA" \t "_blank" </w:instrText>
      </w:r>
      <w:r>
        <w:fldChar w:fldCharType="separate"/>
      </w:r>
      <w:r>
        <w:rPr>
          <w:rFonts w:ascii="Arial" w:hAnsi="Arial" w:eastAsia="Times New Roman" w:cs="Arial"/>
          <w:color w:val="0000FF"/>
          <w:sz w:val="24"/>
          <w:szCs w:val="24"/>
          <w:lang w:eastAsia="ru-RU"/>
        </w:rPr>
        <w:t>от 28 июня 2014 года №172-ФЗ</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«О стратегическом планировании в Российской Федерации».</w:t>
      </w:r>
    </w:p>
    <w:p w14:paraId="49874168">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"https://pravo-search.minjust.ru/bigs/showDocument.html?id=5A37B70B-7ACA-4311-9FDF-27992445312B" \t "_blank" </w:instrText>
      </w:r>
      <w:r>
        <w:fldChar w:fldCharType="separate"/>
      </w:r>
      <w:r>
        <w:rPr>
          <w:rFonts w:ascii="Arial" w:hAnsi="Arial" w:eastAsia="Times New Roman" w:cs="Arial"/>
          <w:color w:val="0000FF"/>
          <w:sz w:val="24"/>
          <w:szCs w:val="24"/>
          <w:lang w:eastAsia="ru-RU"/>
        </w:rPr>
        <w:t>от 20.03.2018 №90-1с</w:t>
      </w:r>
      <w:r>
        <w:rPr>
          <w:rFonts w:ascii="Arial" w:hAnsi="Arial" w:eastAsia="Times New Roman" w:cs="Arial"/>
          <w:color w:val="0000FF"/>
          <w:sz w:val="24"/>
          <w:szCs w:val="24"/>
          <w:lang w:eastAsia="ru-RU"/>
        </w:rPr>
        <w:fldChar w:fldCharType="end"/>
      </w:r>
    </w:p>
    <w:p w14:paraId="2B740CE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8) иными полномочиями в соответствии с Федеральным законом 131-ФЗ,</w:t>
      </w:r>
      <w:r>
        <w:rPr>
          <w:rFonts w:ascii="Arial" w:hAnsi="Arial" w:eastAsia="Times New Roman" w:cs="Arial"/>
          <w:color w:val="00B050"/>
          <w:sz w:val="24"/>
          <w:szCs w:val="24"/>
          <w:lang w:eastAsia="ru-RU"/>
        </w:rPr>
        <w:t> </w:t>
      </w:r>
      <w:r>
        <w:rPr>
          <w:rFonts w:ascii="Arial" w:hAnsi="Arial" w:eastAsia="Times New Roman" w:cs="Arial"/>
          <w:color w:val="000000"/>
          <w:sz w:val="24"/>
          <w:szCs w:val="24"/>
          <w:lang w:eastAsia="ru-RU"/>
        </w:rPr>
        <w:t>муниципальными правовыми актами органов местного самоуправления поселения</w:t>
      </w:r>
      <w:r>
        <w:rPr>
          <w:rFonts w:ascii="Arial" w:hAnsi="Arial" w:eastAsia="Times New Roman" w:cs="Arial"/>
          <w:color w:val="00B050"/>
          <w:sz w:val="24"/>
          <w:szCs w:val="24"/>
          <w:lang w:eastAsia="ru-RU"/>
        </w:rPr>
        <w:t>,</w:t>
      </w:r>
      <w:r>
        <w:rPr>
          <w:rFonts w:ascii="Arial" w:hAnsi="Arial" w:eastAsia="Times New Roman" w:cs="Arial"/>
          <w:color w:val="000000"/>
          <w:sz w:val="24"/>
          <w:szCs w:val="24"/>
          <w:lang w:eastAsia="ru-RU"/>
        </w:rPr>
        <w:t> уставом поселения.</w:t>
      </w:r>
    </w:p>
    <w:p w14:paraId="3980434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Администрация поселения вправе привлекать граждан к выполнению на добровольной основе социально значимых для поселения работ (в том числе дежурств) в целях решения вопросов местного значения, предусмотренных пунктами 4, 9, 17 части 1 статьи 2 настоящего Устава. Постановление Главы поселения о привлечении граждан к выполнению на добровольной основе социально значимых для поселения работ должно быть опубликовано (обнародовано) не позднее, чем за семь дней до дня проведения указанных работ.</w:t>
      </w:r>
    </w:p>
    <w:p w14:paraId="62C62AF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К социально значимым работам могут быть отнесены только работы, не требующие специальной профессиональной подготовки.</w:t>
      </w:r>
    </w:p>
    <w:p w14:paraId="244A8A6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7362AAD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2.1. Администрация поселения является уполномоченным органом по принятию выморочного имущества в виде расположенных на территории сельского поселения «Читканское» жилого помещения в муниципальную собственность сельского поселения «Читканское» в порядке наследования по закону.</w:t>
      </w:r>
    </w:p>
    <w:p w14:paraId="46BACA7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Часть 2.1 введена Решением Совета депутатов МО </w:t>
      </w:r>
      <w:r>
        <w:fldChar w:fldCharType="begin"/>
      </w:r>
      <w:r>
        <w:instrText xml:space="preserve"> HYPERLINK "https://pravo-search.minjust.ru/bigs/showDocument.html?id=5FF9ED3E-FCF3-493C-AEB1-0AEAEE7E43F4" \t "_blank" </w:instrText>
      </w:r>
      <w:r>
        <w:fldChar w:fldCharType="separate"/>
      </w:r>
      <w:r>
        <w:rPr>
          <w:rFonts w:ascii="Arial" w:hAnsi="Arial" w:eastAsia="Times New Roman" w:cs="Arial"/>
          <w:color w:val="0000FF"/>
          <w:sz w:val="24"/>
          <w:szCs w:val="24"/>
          <w:lang w:eastAsia="ru-RU"/>
        </w:rPr>
        <w:t>от 14.01.2017 №1-83</w:t>
      </w:r>
      <w:r>
        <w:rPr>
          <w:rFonts w:ascii="Arial" w:hAnsi="Arial" w:eastAsia="Times New Roman" w:cs="Arial"/>
          <w:color w:val="0000FF"/>
          <w:sz w:val="24"/>
          <w:szCs w:val="24"/>
          <w:lang w:eastAsia="ru-RU"/>
        </w:rPr>
        <w:fldChar w:fldCharType="end"/>
      </w:r>
    </w:p>
    <w:p w14:paraId="24BE450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Администрация поселения исполняет отдельные государственные полномочия, переданные органам местного самоуправления поселения, в соответствии с федеральными и республиканскими законами.</w:t>
      </w:r>
    </w:p>
    <w:p w14:paraId="4635E25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3578C99C">
      <w:pPr>
        <w:shd w:val="clear" w:color="auto" w:fill="FFFFFF"/>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28.1. Муниципальный контроль</w:t>
      </w:r>
    </w:p>
    <w:p w14:paraId="2D2497D1">
      <w:pPr>
        <w:shd w:val="clear" w:color="auto" w:fill="FFFFFF"/>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Статья 28.1 введена Решением Совета депутатов МО </w:t>
      </w:r>
      <w:r>
        <w:fldChar w:fldCharType="begin"/>
      </w:r>
      <w:r>
        <w:instrText xml:space="preserve"> HYPERLINK "https://pravo-search.minjust.ru/bigs/showDocument.html?id=C780ACBB-AC7C-499F-8060-C15E3B1EE728" \t "_blank" </w:instrText>
      </w:r>
      <w:r>
        <w:fldChar w:fldCharType="separate"/>
      </w:r>
      <w:r>
        <w:rPr>
          <w:rFonts w:ascii="Arial" w:hAnsi="Arial" w:eastAsia="Times New Roman" w:cs="Arial"/>
          <w:color w:val="0000FF"/>
          <w:sz w:val="24"/>
          <w:szCs w:val="24"/>
          <w:lang w:eastAsia="ru-RU"/>
        </w:rPr>
        <w:t>от 12.01.2015 №1-64с</w:t>
      </w:r>
      <w:r>
        <w:rPr>
          <w:rFonts w:ascii="Arial" w:hAnsi="Arial" w:eastAsia="Times New Roman" w:cs="Arial"/>
          <w:color w:val="0000FF"/>
          <w:sz w:val="24"/>
          <w:szCs w:val="24"/>
          <w:lang w:eastAsia="ru-RU"/>
        </w:rPr>
        <w:fldChar w:fldCharType="end"/>
      </w:r>
    </w:p>
    <w:p w14:paraId="1B952F6D">
      <w:pPr>
        <w:shd w:val="clear" w:color="auto" w:fill="FFFFFF"/>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Статья 28.1 в редакции Решения Совета депутатов МО </w:t>
      </w:r>
      <w:r>
        <w:fldChar w:fldCharType="begin"/>
      </w:r>
      <w:r>
        <w:instrText xml:space="preserve"> HYPERLINK "https://pravo-search.minjust.ru/bigs/showDocument.html?id=EBA5A9AD-CE91-4E9D-8E93-74800F6C4CE9" \t "_blank" </w:instrText>
      </w:r>
      <w:r>
        <w:fldChar w:fldCharType="separate"/>
      </w:r>
      <w:r>
        <w:rPr>
          <w:rFonts w:ascii="Arial" w:hAnsi="Arial" w:eastAsia="Times New Roman" w:cs="Arial"/>
          <w:color w:val="0000FF"/>
          <w:sz w:val="24"/>
          <w:szCs w:val="24"/>
          <w:lang w:eastAsia="ru-RU"/>
        </w:rPr>
        <w:t>от 07.07.2022 №11</w:t>
      </w:r>
      <w:r>
        <w:rPr>
          <w:rFonts w:ascii="Arial" w:hAnsi="Arial" w:eastAsia="Times New Roman" w:cs="Arial"/>
          <w:color w:val="0000FF"/>
          <w:sz w:val="24"/>
          <w:szCs w:val="24"/>
          <w:lang w:eastAsia="ru-RU"/>
        </w:rPr>
        <w:fldChar w:fldCharType="end"/>
      </w:r>
    </w:p>
    <w:p w14:paraId="544B52D8">
      <w:pPr>
        <w:shd w:val="clear" w:color="auto" w:fill="FFFFFF"/>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4E211C3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14:paraId="03DEE85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Организация и осуществление видов муниципального контроля регулируются Федеральным </w:t>
      </w:r>
      <w:r>
        <w:fldChar w:fldCharType="begin"/>
      </w:r>
      <w:r>
        <w:instrText xml:space="preserve"> HYPERLINK "http://pravo.minjust.ru:8080/Users/Baltukov_NI/AppData/Local/Temp/6747/zakon.scli.ru" </w:instrText>
      </w:r>
      <w:r>
        <w:fldChar w:fldCharType="separate"/>
      </w:r>
      <w:r>
        <w:rPr>
          <w:rFonts w:ascii="Arial" w:hAnsi="Arial" w:eastAsia="Times New Roman" w:cs="Arial"/>
          <w:color w:val="0000FF"/>
          <w:sz w:val="24"/>
          <w:szCs w:val="24"/>
          <w:lang w:eastAsia="ru-RU"/>
        </w:rPr>
        <w:t>законом</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от 31 июля 2020 года № 248-ФЗ "О государственном контроле (надзоре) и муниципальном контроле в Российской Федерации</w:t>
      </w:r>
    </w:p>
    <w:p w14:paraId="527A84C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45E6845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29. Избирательная комиссия поселения</w:t>
      </w:r>
    </w:p>
    <w:p w14:paraId="1E3BDE8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Статья утратила силу. Решение Совета депутатов </w:t>
      </w:r>
      <w:r>
        <w:fldChar w:fldCharType="begin"/>
      </w:r>
      <w:r>
        <w:instrText xml:space="preserve"> HYPERLINK "https://pravo-search.minjust.ru/bigs/showDocument.html?id=757EB9B4-9C53-4E93-8180-FB9E53D87B96" \t "_blank" </w:instrText>
      </w:r>
      <w:r>
        <w:fldChar w:fldCharType="separate"/>
      </w:r>
      <w:r>
        <w:rPr>
          <w:rFonts w:ascii="Arial" w:hAnsi="Arial" w:eastAsia="Times New Roman" w:cs="Arial"/>
          <w:color w:val="0000FF"/>
          <w:sz w:val="24"/>
          <w:szCs w:val="24"/>
          <w:lang w:eastAsia="ru-RU"/>
        </w:rPr>
        <w:t>от 31.01.2023 №2</w:t>
      </w:r>
      <w:r>
        <w:rPr>
          <w:rFonts w:ascii="Arial" w:hAnsi="Arial" w:eastAsia="Times New Roman" w:cs="Arial"/>
          <w:color w:val="0000FF"/>
          <w:sz w:val="24"/>
          <w:szCs w:val="24"/>
          <w:lang w:eastAsia="ru-RU"/>
        </w:rPr>
        <w:fldChar w:fldCharType="end"/>
      </w:r>
    </w:p>
    <w:p w14:paraId="5871D92F">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78BE34C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8"/>
          <w:szCs w:val="28"/>
          <w:lang w:eastAsia="ru-RU"/>
        </w:rPr>
        <w:t>Глава 4. Муниципальные правовые акты</w:t>
      </w:r>
    </w:p>
    <w:p w14:paraId="0455A04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6757A3FA">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30. Понятие и система муниципальных правовых актов</w:t>
      </w:r>
    </w:p>
    <w:p w14:paraId="1077A11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4E923A8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Муниципальный правовой акт – решение, принятое непосредственно населением поселения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республиканскими законами, а также по иным вопросам, отнесенным настоящим Уставом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оформленное, обязательное для исполнения на территории поселения, устанавливающее либо изменяющее общеобязательные правила или имеющее индивидуальный характер.</w:t>
      </w:r>
    </w:p>
    <w:p w14:paraId="4D9D68F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и республиканскими законами.</w:t>
      </w:r>
    </w:p>
    <w:p w14:paraId="171A641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Муниципальные правовые акты не должны противоречить </w:t>
      </w:r>
      <w:r>
        <w:fldChar w:fldCharType="begin"/>
      </w:r>
      <w:r>
        <w:instrText xml:space="preserve"> HYPERLINK "https://pravo-search.minjust.ru/bigs/showDocument.html?id=15D4560C-D530-4955-BF7E-F734337AE80B" \t "_blank" </w:instrText>
      </w:r>
      <w:r>
        <w:fldChar w:fldCharType="separate"/>
      </w:r>
      <w:r>
        <w:rPr>
          <w:rFonts w:ascii="Arial" w:hAnsi="Arial" w:eastAsia="Times New Roman" w:cs="Arial"/>
          <w:color w:val="0000FF"/>
          <w:sz w:val="24"/>
          <w:szCs w:val="24"/>
          <w:lang w:eastAsia="ru-RU"/>
        </w:rPr>
        <w:t>Конституции Российской Федерации</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федеральным конституционным законам, федеральным законам и иным нормативным правовым актам Российской Федерации, а также </w:t>
      </w:r>
      <w:r>
        <w:fldChar w:fldCharType="begin"/>
      </w:r>
      <w:r>
        <w:instrText xml:space="preserve"> HYPERLINK "https://pravo-search.minjust.ru/bigs/showDocument.html?id=9EE2A7A7-8C53-4907-A911-D02F5E7B8105" \t "_blank" </w:instrText>
      </w:r>
      <w:r>
        <w:fldChar w:fldCharType="separate"/>
      </w:r>
      <w:r>
        <w:rPr>
          <w:rFonts w:ascii="Arial" w:hAnsi="Arial" w:eastAsia="Times New Roman" w:cs="Arial"/>
          <w:color w:val="0000FF"/>
          <w:sz w:val="24"/>
          <w:szCs w:val="24"/>
          <w:lang w:eastAsia="ru-RU"/>
        </w:rPr>
        <w:t>Конституции Республики Бурятия</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иным нормативным правовым актам Республики Бурятия.</w:t>
      </w:r>
    </w:p>
    <w:p w14:paraId="44F26E1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Если орган местного самоуправления поселения полагает, что федеральный закон или иной нормативный правовой акт Российской Федерации или нормативный правовой акт Республики Бурятия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w:t>
      </w:r>
      <w:r>
        <w:fldChar w:fldCharType="begin"/>
      </w:r>
      <w:r>
        <w:instrText xml:space="preserve"> HYPERLINK "https://pravo-search.minjust.ru/bigs/showDocument.html?id=15D4560C-D530-4955-BF7E-F734337AE80B" \t "_blank" </w:instrText>
      </w:r>
      <w:r>
        <w:fldChar w:fldCharType="separate"/>
      </w:r>
      <w:r>
        <w:rPr>
          <w:rFonts w:ascii="Arial" w:hAnsi="Arial" w:eastAsia="Times New Roman" w:cs="Arial"/>
          <w:color w:val="0000FF"/>
          <w:sz w:val="24"/>
          <w:szCs w:val="24"/>
          <w:lang w:eastAsia="ru-RU"/>
        </w:rPr>
        <w:t>Конституции Российской Федерации</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Республики Бурятия, вопрос о соответствии федерального закона или иного нормативного правового акта Российской Федерации либо республиканского закона или иного нормативного правового акта Республики Бурятия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w:t>
      </w:r>
      <w:r>
        <w:fldChar w:fldCharType="begin"/>
      </w:r>
      <w:r>
        <w:instrText xml:space="preserve"> HYPERLINK "https://pravo-search.minjust.ru/bigs/showDocument.html?id=15D4560C-D530-4955-BF7E-F734337AE80B" \t "_blank" </w:instrText>
      </w:r>
      <w:r>
        <w:fldChar w:fldCharType="separate"/>
      </w:r>
      <w:r>
        <w:rPr>
          <w:rFonts w:ascii="Arial" w:hAnsi="Arial" w:eastAsia="Times New Roman" w:cs="Arial"/>
          <w:color w:val="0000FF"/>
          <w:sz w:val="24"/>
          <w:szCs w:val="24"/>
          <w:lang w:eastAsia="ru-RU"/>
        </w:rPr>
        <w:t>Конституции Российской Федерации</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Республики Бурятия разрешается соответствующим судом.</w:t>
      </w:r>
    </w:p>
    <w:p w14:paraId="23759EB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До вступления в силу решения суда о признании федерального закона или иного нормативного правового акта Российской Федерации либо республиканского закона или иного нормативного правового акта Республики Бурятия или отдельных их положений не соответствующими </w:t>
      </w:r>
      <w:r>
        <w:fldChar w:fldCharType="begin"/>
      </w:r>
      <w:r>
        <w:instrText xml:space="preserve"> HYPERLINK "https://pravo-search.minjust.ru/bigs/showDocument.html?id=15D4560C-D530-4955-BF7E-F734337AE80B" \t "_blank" </w:instrText>
      </w:r>
      <w:r>
        <w:fldChar w:fldCharType="separate"/>
      </w:r>
      <w:r>
        <w:rPr>
          <w:rFonts w:ascii="Arial" w:hAnsi="Arial" w:eastAsia="Times New Roman" w:cs="Arial"/>
          <w:color w:val="0000FF"/>
          <w:sz w:val="24"/>
          <w:szCs w:val="24"/>
          <w:lang w:eastAsia="ru-RU"/>
        </w:rPr>
        <w:t>Конституции Российской Федерации</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Республики Бурятия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республиканского закона или иного нормативного правового акта Республики Бурятия, не допускается.</w:t>
      </w:r>
    </w:p>
    <w:p w14:paraId="3582AA9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5. В систему муниципальных правовых актов поселения входят:</w:t>
      </w:r>
    </w:p>
    <w:p w14:paraId="00C8E57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Устав муниципального образования, правовые акты, принятые на местном референдуме;</w:t>
      </w:r>
    </w:p>
    <w:p w14:paraId="1542E75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нормативные и иные правовые акты Совета депутатов поселения;</w:t>
      </w:r>
    </w:p>
    <w:p w14:paraId="7AD2C24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правовые акты Главы поселения, Администрации поселения и иных органов местного самоуправления и должностных лиц местного самоуправления, предусмотренных настоящим Уставом.</w:t>
      </w:r>
    </w:p>
    <w:p w14:paraId="7444F11A">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6. 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14:paraId="669C045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Иные муниципальные правовые акты не должны противоречить настоящему Уставу и правовым актам, принятым на местном референдуме.</w:t>
      </w:r>
    </w:p>
    <w:p w14:paraId="0136D118">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7. Совет депутатов поселения по вопросам, отнесенным к его компетенции федеральными законами и законами Республики Бурятия, настоящим Уставом, принимает решения, устанавливающие правила, обязательные для исполнения на территории поселения, решение об удалении Главы поселения в отставку, а также решения по вопросам организации деятельности Совета депутатов поселения и по иным вопросам, отнесенным к его компетенции федеральными законами, законами Республики Бурятия, настоящим Уставом.</w:t>
      </w:r>
    </w:p>
    <w:p w14:paraId="5B6EA28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Абзац утратил силу. Решение Совета депутатов МО </w:t>
      </w:r>
      <w:r>
        <w:fldChar w:fldCharType="begin"/>
      </w:r>
      <w:r>
        <w:instrText xml:space="preserve"> HYPERLINK "https://pravo-search.minjust.ru/bigs/showDocument.html?id=01FA788A-DEDB-4C85-BD6C-476154547073" \t "_blank" </w:instrText>
      </w:r>
      <w:r>
        <w:fldChar w:fldCharType="separate"/>
      </w:r>
      <w:r>
        <w:rPr>
          <w:rFonts w:ascii="Arial" w:hAnsi="Arial" w:eastAsia="Times New Roman" w:cs="Arial"/>
          <w:color w:val="0000FF"/>
          <w:sz w:val="24"/>
          <w:szCs w:val="24"/>
          <w:lang w:eastAsia="ru-RU"/>
        </w:rPr>
        <w:t>от 14.09.2015 №3-68с</w:t>
      </w:r>
      <w:r>
        <w:rPr>
          <w:rFonts w:ascii="Arial" w:hAnsi="Arial" w:eastAsia="Times New Roman" w:cs="Arial"/>
          <w:color w:val="0000FF"/>
          <w:sz w:val="24"/>
          <w:szCs w:val="24"/>
          <w:lang w:eastAsia="ru-RU"/>
        </w:rPr>
        <w:fldChar w:fldCharType="end"/>
      </w:r>
    </w:p>
    <w:p w14:paraId="38BD9C6B">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8. Глава поселения в пределах своих полномочий, установленных федеральными законами и законами Республики Бурятия, настоящим Уставом, нормативными правовыми актами Совета депутатов поселения,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Республики Бурятия, распоряжения Администрации поселения по вопросам организации работы Администрации поселения, постановления и распоряжения по вопросам организации деятельности Совета депутатов поселения.</w:t>
      </w:r>
    </w:p>
    <w:p w14:paraId="5101A89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14:paraId="7146A92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9. Органы местного самоуправления поселения обеспечивают соответствие муниципальных правовых актов действующему федеральному и республиканскому законодательству.</w:t>
      </w:r>
    </w:p>
    <w:p w14:paraId="4C481A2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10. Глава муниципального образования обеспечивает направление муниципальных правовых актов для обнародования (опубликования).</w:t>
      </w:r>
    </w:p>
    <w:p w14:paraId="6BE11E5A">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623A075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31. Устав поселения</w:t>
      </w:r>
    </w:p>
    <w:p w14:paraId="5E7D6ECA">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1C03ED9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Устав поселения, муниципальный правовой акт о внесении изменений и дополнений в Устав принимаются Советом депутатов поселения.</w:t>
      </w:r>
    </w:p>
    <w:p w14:paraId="5F9167A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Проект Устава, проект муниципального правового акта о внесении изменений и дополнений в Устав не позднее, чем за 30 дней до дня рассмотрения вопроса о принятии Устава, внесении изменений и дополнений в Устав подлежат официальному опубликованию (обнародованию) с одновременным опубликованием (обнародованием) установленного Советом депутатов поселения порядка учета предложений по проекту Устава, проекту указанного муниципального правового акта, а также порядка участия граждан в его обсуждении.</w:t>
      </w:r>
    </w:p>
    <w:p w14:paraId="4FA1A30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Не требуется официальное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w:t>
      </w:r>
      <w:r>
        <w:fldChar w:fldCharType="begin"/>
      </w:r>
      <w:r>
        <w:instrText xml:space="preserve"> HYPERLINK "https://pravo-search.minjust.ru/bigs/showDocument.html?id=15D4560C-D530-4955-BF7E-F734337AE80B" \t "_blank" </w:instrText>
      </w:r>
      <w:r>
        <w:fldChar w:fldCharType="separate"/>
      </w:r>
      <w:r>
        <w:rPr>
          <w:rFonts w:ascii="Arial" w:hAnsi="Arial" w:eastAsia="Times New Roman" w:cs="Arial"/>
          <w:color w:val="0000FF"/>
          <w:sz w:val="24"/>
          <w:szCs w:val="24"/>
          <w:lang w:eastAsia="ru-RU"/>
        </w:rPr>
        <w:t>Конституции Российской Федерации</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федеральных законов, </w:t>
      </w:r>
      <w:r>
        <w:fldChar w:fldCharType="begin"/>
      </w:r>
      <w:r>
        <w:instrText xml:space="preserve"> HYPERLINK "https://pravo-search.minjust.ru/bigs/showDocument.html?id=9EE2A7A7-8C53-4907-A911-D02F5E7B8105" \t "_blank" </w:instrText>
      </w:r>
      <w:r>
        <w:fldChar w:fldCharType="separate"/>
      </w:r>
      <w:r>
        <w:rPr>
          <w:rFonts w:ascii="Arial" w:hAnsi="Arial" w:eastAsia="Times New Roman" w:cs="Arial"/>
          <w:color w:val="0000FF"/>
          <w:sz w:val="24"/>
          <w:szCs w:val="24"/>
          <w:lang w:eastAsia="ru-RU"/>
        </w:rPr>
        <w:t>конституции Республики Бурятия</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или законов Республики Бурятия в целях приведения данного устава в соответствие с этими нормативными правовыми актами.</w:t>
      </w:r>
    </w:p>
    <w:p w14:paraId="294C6E4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w:t>
      </w:r>
      <w:r>
        <w:fldChar w:fldCharType="begin"/>
      </w:r>
      <w:r>
        <w:instrText xml:space="preserve"> HYPERLINK "https://pravo-search.minjust.ru/bigs/showDocument.html?id=41899B3E-06F5-44F2-BC11-02290A585D9E" \t "_blank" </w:instrText>
      </w:r>
      <w:r>
        <w:fldChar w:fldCharType="separate"/>
      </w:r>
      <w:r>
        <w:rPr>
          <w:rFonts w:ascii="Arial" w:hAnsi="Arial" w:eastAsia="Times New Roman" w:cs="Arial"/>
          <w:color w:val="0000FF"/>
          <w:sz w:val="24"/>
          <w:szCs w:val="24"/>
          <w:lang w:eastAsia="ru-RU"/>
        </w:rPr>
        <w:t>от 15.06.2017 №2-85с</w:t>
      </w:r>
      <w:r>
        <w:rPr>
          <w:rFonts w:ascii="Arial" w:hAnsi="Arial" w:eastAsia="Times New Roman" w:cs="Arial"/>
          <w:color w:val="0000FF"/>
          <w:sz w:val="24"/>
          <w:szCs w:val="24"/>
          <w:lang w:eastAsia="ru-RU"/>
        </w:rPr>
        <w:fldChar w:fldCharType="end"/>
      </w:r>
    </w:p>
    <w:p w14:paraId="78E362B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Устав, муниципальный правовой акт о внесении изменений и дополнений в Устав принимаются большинством в две трети голосов от установленной численности депутатов Совета депутатов поселения.</w:t>
      </w:r>
    </w:p>
    <w:p w14:paraId="02C35B4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Абзац утратил силу. Решение Совета депутатов МО </w:t>
      </w:r>
      <w:r>
        <w:fldChar w:fldCharType="begin"/>
      </w:r>
      <w:r>
        <w:instrText xml:space="preserve"> HYPERLINK "https://pravo-search.minjust.ru/bigs/showDocument.html?id=01FA788A-DEDB-4C85-BD6C-476154547073" \t "_blank" </w:instrText>
      </w:r>
      <w:r>
        <w:fldChar w:fldCharType="separate"/>
      </w:r>
      <w:r>
        <w:rPr>
          <w:rFonts w:ascii="Arial" w:hAnsi="Arial" w:eastAsia="Times New Roman" w:cs="Arial"/>
          <w:color w:val="0000FF"/>
          <w:sz w:val="24"/>
          <w:szCs w:val="24"/>
          <w:lang w:eastAsia="ru-RU"/>
        </w:rPr>
        <w:t>от 14.09.2015 №3-68с</w:t>
      </w:r>
      <w:r>
        <w:rPr>
          <w:rFonts w:ascii="Arial" w:hAnsi="Arial" w:eastAsia="Times New Roman" w:cs="Arial"/>
          <w:color w:val="0000FF"/>
          <w:sz w:val="24"/>
          <w:szCs w:val="24"/>
          <w:lang w:eastAsia="ru-RU"/>
        </w:rPr>
        <w:fldChar w:fldCharType="end"/>
      </w:r>
    </w:p>
    <w:p w14:paraId="28B9748B">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Устав, муниципальный правовой акт о внесении изменений и дополнений в Устав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14:paraId="2C36930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Глава поселения обязан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Республики Бурятия, предусмотренного частью 6 статьи 4 Федерального закона от 21 июля 2005 года № 97-ФЗ «О государственной регистрации уставов муниципальных образований».</w:t>
      </w:r>
    </w:p>
    <w:p w14:paraId="72572BB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w:t>
      </w:r>
      <w:r>
        <w:fldChar w:fldCharType="begin"/>
      </w:r>
      <w:r>
        <w:instrText xml:space="preserve"> HYPERLINK "https://pravo-search.minjust.ru/bigs/showDocument.html?id=41EF99E5-D255-4A01-BD18-B37EE856AAD8" \t "_blank" </w:instrText>
      </w:r>
      <w:r>
        <w:fldChar w:fldCharType="separate"/>
      </w:r>
      <w:r>
        <w:rPr>
          <w:rFonts w:ascii="Arial" w:hAnsi="Arial" w:eastAsia="Times New Roman" w:cs="Arial"/>
          <w:color w:val="0000FF"/>
          <w:sz w:val="24"/>
          <w:szCs w:val="24"/>
          <w:lang w:eastAsia="ru-RU"/>
        </w:rPr>
        <w:t>от 24.06.2021 №7</w:t>
      </w:r>
      <w:r>
        <w:rPr>
          <w:rFonts w:ascii="Arial" w:hAnsi="Arial" w:eastAsia="Times New Roman" w:cs="Arial"/>
          <w:color w:val="0000FF"/>
          <w:sz w:val="24"/>
          <w:szCs w:val="24"/>
          <w:lang w:eastAsia="ru-RU"/>
        </w:rPr>
        <w:fldChar w:fldCharType="end"/>
      </w:r>
    </w:p>
    <w:p w14:paraId="3343597F">
      <w:pPr>
        <w:spacing w:after="0" w:line="240" w:lineRule="auto"/>
        <w:ind w:firstLine="709"/>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"https://pravo-search.minjust.ru/bigs/showDocument.html?id=8CBE26B3-DC88-4B7B-AA49-E5F9515D0CFA" \t "_blank" </w:instrText>
      </w:r>
      <w:r>
        <w:fldChar w:fldCharType="separate"/>
      </w:r>
      <w:r>
        <w:rPr>
          <w:rFonts w:ascii="Arial" w:hAnsi="Arial" w:eastAsia="Times New Roman" w:cs="Arial"/>
          <w:color w:val="0000FF"/>
          <w:sz w:val="24"/>
          <w:szCs w:val="24"/>
          <w:lang w:eastAsia="ru-RU"/>
        </w:rPr>
        <w:t>от 10.03.2022 №3</w:t>
      </w:r>
      <w:r>
        <w:rPr>
          <w:rFonts w:ascii="Arial" w:hAnsi="Arial" w:eastAsia="Times New Roman" w:cs="Arial"/>
          <w:color w:val="0000FF"/>
          <w:sz w:val="24"/>
          <w:szCs w:val="24"/>
          <w:lang w:eastAsia="ru-RU"/>
        </w:rPr>
        <w:fldChar w:fldCharType="end"/>
      </w:r>
    </w:p>
    <w:p w14:paraId="0CE7120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2AC1F58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32. Решения, принятые путем прямого волеизъявления граждан</w:t>
      </w:r>
    </w:p>
    <w:p w14:paraId="29197728">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653442F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Решение вопросов местного значения непосредственно гражданами в поселении осуществляется путем прямого волеизъявления населения поселения, выраженного на местном референдуме.</w:t>
      </w:r>
    </w:p>
    <w:p w14:paraId="60203CC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Если для реализации решения, принятого путем прямого волеизъявления населения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14:paraId="518D1C0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75D2DFE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33. Решения Совета депутатов поселения</w:t>
      </w:r>
    </w:p>
    <w:p w14:paraId="5B5466E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09A2737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Решения Совета депутатов поселения,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Совета депутатов поселения, если иное не установлено Федеральным законом №131-ФЗ.</w:t>
      </w:r>
    </w:p>
    <w:p w14:paraId="608D645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Правовые акты Совета депутатов поселения, не являющиеся нормативными, принимаются большинством голосов от установленной численности депутатов Совета депутатов поселения, если иное не установлено Федеральным законом №131-ФЗ, настоящим Уставом.</w:t>
      </w:r>
    </w:p>
    <w:p w14:paraId="54E14B9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Решения Совета депутатов поселения по процедурным вопросам принимаются в порядке, установленном Регламентом Совета депутатов поселения.</w:t>
      </w:r>
    </w:p>
    <w:p w14:paraId="7A7AF58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Нормативные правовые акты, принятые Советом депутатов поселения, подписывает и обнародует Глава поселения.</w:t>
      </w:r>
    </w:p>
    <w:p w14:paraId="22248B0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Под нормативным правовым актом понимается правовой акт, устанавливающий правовые нормы (правила поведения), обязательные для неопределенного круга лиц, рассчитанные на неоднократное применение и действующие независимо от того, возникли или прекратились конкретные правоотношения, предусмотренные актом.</w:t>
      </w:r>
    </w:p>
    <w:p w14:paraId="212AA50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Нормативный правовой акт, принятый Советом депутатов поселения, направляется Главе поселения для подписания и обнародования в течение 10 дней. Глава поселения имеет право отклонить нормативный правовой акт, принятый Советом депутатов поселения. В этом случае указанный нормативный правовой акт в течение 10 дней возвращается в Совет депутатов поселения с мотивированным обоснованием его отклонения либо с предложениями о внесении в него изменений и дополнений. Если Глава поселения отклонит нормативный правовой акт, он вновь рассматривается Советом депутатов поселения.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он подлежит подписанию Главой поселения в течение семи дней и опубликованию (обнародованию).</w:t>
      </w:r>
    </w:p>
    <w:p w14:paraId="5F5F6958">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Правовые акты Совета депутатов поселения, не являющиеся нормативными, в том числе связанные с вопросами организации деятельности Совета депутатов поселения, подписываются Главой поселения и могут быть опубликованы (обнародованы), если это предусмотрено самим правовым актом.</w:t>
      </w:r>
    </w:p>
    <w:p w14:paraId="35D2390B">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7A56FDFB">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34. Подготовка муниципальных правовых актов</w:t>
      </w:r>
    </w:p>
    <w:p w14:paraId="50AFDD4A">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18489E3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Проекты муниципальных правовых актов могут вноситься депутатами, Главой поселения, иными должностными лицами местного самоуправления, органами местного самоуправления муниципального района, органами государственной власти Республики Бурятия, органами территориального общественного самоуправления, инициативными группами граждан и органами прокуратуры.</w:t>
      </w:r>
    </w:p>
    <w:p w14:paraId="2F26BB5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Нормативные правовые акты Совета депутатов поселения,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Совета депутатов поселения только по инициативе Главы поселения или при наличии заключения Главы поселения.</w:t>
      </w:r>
    </w:p>
    <w:p w14:paraId="6EC186E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7F88B0A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2A68993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35. Порядок официального обнародования и вступления в силу муниципальных правовых актов поселения</w:t>
      </w:r>
    </w:p>
    <w:p w14:paraId="0DE1172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Статья в редакции решения Совета депутатов </w:t>
      </w:r>
      <w:r>
        <w:fldChar w:fldCharType="begin"/>
      </w:r>
      <w:r>
        <w:instrText xml:space="preserve"> HYPERLINK "https://pravo-search.minjust.ru/bigs/showDocument.html?id=DAF6DEEB-CBE0-4853-AEA2-0813C56E95D7" \t "_blank" </w:instrText>
      </w:r>
      <w:r>
        <w:fldChar w:fldCharType="separate"/>
      </w:r>
      <w:r>
        <w:rPr>
          <w:rFonts w:ascii="Arial" w:hAnsi="Arial" w:eastAsia="Times New Roman" w:cs="Arial"/>
          <w:color w:val="0000FF"/>
          <w:sz w:val="24"/>
          <w:szCs w:val="24"/>
          <w:lang w:eastAsia="ru-RU"/>
        </w:rPr>
        <w:t>от 15.02.2024 №3-2с</w:t>
      </w:r>
      <w:r>
        <w:rPr>
          <w:rFonts w:ascii="Arial" w:hAnsi="Arial" w:eastAsia="Times New Roman" w:cs="Arial"/>
          <w:color w:val="0000FF"/>
          <w:sz w:val="24"/>
          <w:szCs w:val="24"/>
          <w:lang w:eastAsia="ru-RU"/>
        </w:rPr>
        <w:fldChar w:fldCharType="end"/>
      </w:r>
    </w:p>
    <w:p w14:paraId="27DADDC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685FACB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Муниципальные правовые акты поселения вступают в силу в порядке, установленном настоящим Уставом, за исключением нормативных правовых актов Совета депутатов о налогах и сборах, которые вступают в силу в соответствии с Налоговым кодексом Российской Федерации.</w:t>
      </w:r>
    </w:p>
    <w:p w14:paraId="2A1D5A1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Муниципальные нормативные правовые акты поселения,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подлежат официальному обнародованию.</w:t>
      </w:r>
    </w:p>
    <w:p w14:paraId="66B42B0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Иные муниципальные правовые акты поселения подлежат официальному обнародованию в случаях, предусмотренных федеральными законами, законами Республики Бурятия, настоящим Уставом, решениями Совета депутатов либо самими муниципальными правовыми актами поселения.</w:t>
      </w:r>
    </w:p>
    <w:p w14:paraId="3B98F23A">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Муниципальные правовые акты поселения, подлежащие официальному обнародованию, вступают в силу на следующий день после дня их официального обнародования, если иной срок вступления их в силу не установлен федеральным законом, законом Республики Бурятия, настоящим Уставом либо самими муниципальными правовыми актами поселения.</w:t>
      </w:r>
    </w:p>
    <w:p w14:paraId="45A32CF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Иные муниципальные правовые акты поселения вступают в силу со дня их подписания, если иной срок вступления их в силу не установлен федеральным законом, законом Республики Бурятия, настоящим Уставом либо самими муниципальными правовыми актами поселения.</w:t>
      </w:r>
    </w:p>
    <w:p w14:paraId="242970A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5. Официальным обнародованием (официальным опубликованием) муниципального правового акта поселения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на территории поселения или первое размещение его полного текста в сетевом издании, указанных в части 6 настоящей статьи.</w:t>
      </w:r>
    </w:p>
    <w:p w14:paraId="797B277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6. Источником официального опубликования (официального обнародования) является:</w:t>
      </w:r>
    </w:p>
    <w:p w14:paraId="5D60F95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Газета «Баргузинская правда»</w:t>
      </w:r>
    </w:p>
    <w:p w14:paraId="469EDB9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портал Минюста России «Нормативные правовые акты в Российской Федерации» (htpp://pravo-minjust.ru, http://право-минюст.рф, регистрация в качестве сетевого издания: Эл № ФС-72471 от 05.03.2018;</w:t>
      </w:r>
    </w:p>
    <w:p w14:paraId="3B675BE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7. Дополнительным источником официального обнародования муниципальных правовых актов поселения является:</w:t>
      </w:r>
    </w:p>
    <w:p w14:paraId="01AF008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размещение (вывешивание) его полного текста на специально оборудованных стендах в специально отведенных местах на территории поселения, определенных нормативным правовым актом Главы поселения;</w:t>
      </w:r>
    </w:p>
    <w:p w14:paraId="73EFEFA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размещение на официальном сайте поселения в информационно-телекоммуникационной сети «Интернет».</w:t>
      </w:r>
    </w:p>
    <w:p w14:paraId="78F23A8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2251165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36. Отмена муниципальных правовых актов и приостановление их действия</w:t>
      </w:r>
    </w:p>
    <w:p w14:paraId="3DE43A7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2201607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14:paraId="2879381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19A4258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37. Федеральный регистр муниципальных нормативных правовых актов</w:t>
      </w:r>
    </w:p>
    <w:p w14:paraId="4D4EB41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15EAC17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Республики Бурятия, организация и ведение, которого осуществляются органами государственной власти Республики Бурятия в порядке, установленном законом Республики Бурятия.</w:t>
      </w:r>
    </w:p>
    <w:p w14:paraId="02E7220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6C181C88">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02A799F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8"/>
          <w:szCs w:val="28"/>
          <w:lang w:eastAsia="ru-RU"/>
        </w:rPr>
        <w:t>Глава 5. Муниципальная служба</w:t>
      </w:r>
    </w:p>
    <w:p w14:paraId="2DD7E22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55B60B3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38. Муниципальная служба, должности муниципальной службы</w:t>
      </w:r>
    </w:p>
    <w:p w14:paraId="622A655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2169464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595349A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14:paraId="143E828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Представителем нанимателя (работодателем) может быть глава муниципального образования, руководитель органа местного самоуправления или иное лицо, уполномоченное исполнять обязанности представителя нанимателя (работодателя).</w:t>
      </w:r>
    </w:p>
    <w:p w14:paraId="3DA276D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Часть 3 в редакции решения Совета депутатов </w:t>
      </w:r>
      <w:r>
        <w:fldChar w:fldCharType="begin"/>
      </w:r>
      <w:r>
        <w:instrText xml:space="preserve"> HYPERLINK "https://pravo-search.minjust.ru/bigs/showDocument.html?id=757EB9B4-9C53-4E93-8180-FB9E53D87B96" \t "_blank" </w:instrText>
      </w:r>
      <w:r>
        <w:fldChar w:fldCharType="separate"/>
      </w:r>
      <w:r>
        <w:rPr>
          <w:rFonts w:ascii="Arial" w:hAnsi="Arial" w:eastAsia="Times New Roman" w:cs="Arial"/>
          <w:color w:val="0000FF"/>
          <w:sz w:val="24"/>
          <w:szCs w:val="24"/>
          <w:lang w:eastAsia="ru-RU"/>
        </w:rPr>
        <w:t>от 31.01.2023 №2</w:t>
      </w:r>
      <w:r>
        <w:rPr>
          <w:rFonts w:ascii="Arial" w:hAnsi="Arial" w:eastAsia="Times New Roman" w:cs="Arial"/>
          <w:color w:val="0000FF"/>
          <w:sz w:val="24"/>
          <w:szCs w:val="24"/>
          <w:lang w:eastAsia="ru-RU"/>
        </w:rPr>
        <w:fldChar w:fldCharType="end"/>
      </w:r>
    </w:p>
    <w:p w14:paraId="0920B07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1E1F11B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39. Статус муниципального служащего</w:t>
      </w:r>
    </w:p>
    <w:p w14:paraId="13A6B74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178B98CA">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Муниципальным служащим поселения (далее – муниципальный служащий) является гражданин, исполняющий в порядке, определенном муниципальными правовыми актами в соответствии с федеральными и республиканскими законами, обязанности по должности муниципальной службы за денежное содержание, выплачиваемое за счет средств бюджета поселения.</w:t>
      </w:r>
    </w:p>
    <w:p w14:paraId="727BCC1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Правовое положение (статус) муниципального служащего, включая основные права и обязанности муниципального служащего, ограничения и запреты, связанные с муниципальной службой, устанавливается Федеральным законом </w:t>
      </w:r>
      <w:r>
        <w:fldChar w:fldCharType="begin"/>
      </w:r>
      <w:r>
        <w:instrText xml:space="preserve"> HYPERLINK "https://pravo-search.minjust.ru/bigs/showDocument.html?id=BBF89570-6239-4CFB-BDBA-5B454C14E321" \t "_blank" </w:instrText>
      </w:r>
      <w:r>
        <w:fldChar w:fldCharType="separate"/>
      </w:r>
      <w:r>
        <w:rPr>
          <w:rFonts w:ascii="Arial" w:hAnsi="Arial" w:eastAsia="Times New Roman" w:cs="Arial"/>
          <w:color w:val="0000FF"/>
          <w:sz w:val="24"/>
          <w:szCs w:val="24"/>
          <w:lang w:eastAsia="ru-RU"/>
        </w:rPr>
        <w:t>от 2 марта 2007 года № 25-ФЗ</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«О муниципальной службе в Российской Федерации» (далее - Федеральный закон «О муниципальной службе в Российской Федерации»), Федеральным законом </w:t>
      </w:r>
      <w:r>
        <w:fldChar w:fldCharType="begin"/>
      </w:r>
      <w:r>
        <w:instrText xml:space="preserve"> HYPERLINK "https://pravo-search.minjust.ru/bigs/showDocument.html?id=9AA48369-618A-4BB4-B4B8-AE15F2B7EBF6" \t "_blank" </w:instrText>
      </w:r>
      <w:r>
        <w:fldChar w:fldCharType="separate"/>
      </w:r>
      <w:r>
        <w:rPr>
          <w:rFonts w:ascii="Arial" w:hAnsi="Arial" w:eastAsia="Times New Roman" w:cs="Arial"/>
          <w:color w:val="0000FF"/>
          <w:sz w:val="24"/>
          <w:szCs w:val="24"/>
          <w:lang w:eastAsia="ru-RU"/>
        </w:rPr>
        <w:t>от 25 декабря 2008г. № 273-ФЗ</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«О противодействии коррупции» (далее – Федеральный закон «О противодействии коррупции»).</w:t>
      </w:r>
    </w:p>
    <w:p w14:paraId="5D2C5B4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403A95A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40. Условия, порядок прохождения и гарантии муниципальной службы</w:t>
      </w:r>
    </w:p>
    <w:p w14:paraId="131E20F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799ECF08">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Условия и порядок прохождения муниципальной службы в поселении регулируются Федеральным законом «О муниципальной службе в Российской Федерации», Федеральным законом «О противодействии коррупции», иными федеральными законами и принимаемыми в соответствии с ними законами Республики Бурятия, муниципальными правовыми актами.</w:t>
      </w:r>
    </w:p>
    <w:p w14:paraId="5B11D0D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В целях определения соответствия муниципального служащего замещаемой должности муниципальной службы проводится его аттестация.</w:t>
      </w:r>
    </w:p>
    <w:p w14:paraId="5380E354">
      <w:pPr>
        <w:spacing w:after="0" w:line="240" w:lineRule="auto"/>
        <w:ind w:firstLine="709"/>
        <w:jc w:val="both"/>
        <w:rPr>
          <w:rFonts w:ascii="Times New Roman CYR" w:hAnsi="Times New Roman CYR" w:eastAsia="Times New Roman" w:cs="Times New Roman CYR"/>
          <w:color w:val="000000"/>
          <w:sz w:val="24"/>
          <w:szCs w:val="24"/>
          <w:lang w:eastAsia="ru-RU"/>
        </w:rPr>
      </w:pPr>
      <w:r>
        <w:rPr>
          <w:rFonts w:ascii="Arial" w:hAnsi="Arial" w:eastAsia="Times New Roman" w:cs="Arial"/>
          <w:color w:val="000000"/>
          <w:sz w:val="24"/>
          <w:szCs w:val="24"/>
          <w:lang w:eastAsia="ru-RU"/>
        </w:rPr>
        <w:t>Положение о проведении аттестации муниципальных служащих утверждается решением Совета депутатов поселения в соответствии с типовым положением о проведении аттестации муниципальных служащих, утверждаемым республиканским законом.</w:t>
      </w:r>
    </w:p>
    <w:p w14:paraId="45AE4E1B">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0B7715A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70199C4A">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8"/>
          <w:szCs w:val="28"/>
          <w:lang w:eastAsia="ru-RU"/>
        </w:rPr>
        <w:t>Глава 6. Экономическая основа местного самоуправления</w:t>
      </w:r>
    </w:p>
    <w:p w14:paraId="665EE04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6ACBA30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41. Владение, пользование и распоряжение муниципальным имуществом</w:t>
      </w:r>
    </w:p>
    <w:p w14:paraId="1A915F9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3F2C3C1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От имени поселения приобретать и осуществлять имущественные и иные права и обязанности, выступать в суде без доверенности может Глава поселения.</w:t>
      </w:r>
    </w:p>
    <w:p w14:paraId="719E42A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7011FFC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6B6FC19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Органы местного самоуправления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Бурятия) и органам местного самоуправления иных муниципальных образований, отчуждать, совершать иные сделки в соответствии с федеральными законами.</w:t>
      </w:r>
    </w:p>
    <w:p w14:paraId="2C8250D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Порядок принятия решения о приватизации муниципального имущества определяется нормативными правовыми актами органов местного самоуправления в соответствии с федеральными законами.</w:t>
      </w:r>
    </w:p>
    <w:p w14:paraId="0853F178">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Доходы от использования и приватизации муниципального имущества поселения поступают в бюджет поселения.</w:t>
      </w:r>
    </w:p>
    <w:p w14:paraId="69D2133B">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5. Поселение может создавать муниципальные предприятия и учреждения, участвовать в создании хозяйственных обществ,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 поселения.</w:t>
      </w:r>
    </w:p>
    <w:p w14:paraId="7FFD980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6. Решения о создании, ликвидации и реорганизации муниципальных предприятий и учреждений, утверждении их уставов, назначении на должность и освобождении от должности руководителей данных предприятий и учреждений, участии в создании хозяйственных обществ принимаются Администрацией поселения, осуществляющей функции и полномочия учредителя.</w:t>
      </w:r>
    </w:p>
    <w:p w14:paraId="3DF4E08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Решения об участии в создании межмуниципальных хозяйственных обществ принимаются Советом депутатов поселения.</w:t>
      </w:r>
    </w:p>
    <w:p w14:paraId="6552526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7. Решение о создании муниципального предприятия или учреждения должно содержать цели и предмет деятельности данного предприятия или учреждения.</w:t>
      </w:r>
    </w:p>
    <w:p w14:paraId="7949B3C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Цели, условия и порядок деятельности муниципальных предприятий и учреждений, закрепляются в их уставах.</w:t>
      </w:r>
    </w:p>
    <w:p w14:paraId="3DC59FB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8. Руководители муниципальных предприятий и учреждений, направляют текущие отчеты о деятельности данных предприятий и учреждений Администрации поселения, осуществляющей функции и полномочия учредителя. Периодичность и форма отчетов устанавливается руководителем Администрацией поселения.</w:t>
      </w:r>
    </w:p>
    <w:p w14:paraId="08A65C2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Годовые отчеты о деятельности муниципальных предприятий и учреждений по решению Совета депутатов поселения или по инициативе Главы поселения могут заслушиваться на заседаниях Совета депутатов поселения.</w:t>
      </w:r>
    </w:p>
    <w:p w14:paraId="1EDB211A">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0FFA82DE">
      <w:pPr>
        <w:spacing w:after="0" w:line="240" w:lineRule="auto"/>
        <w:ind w:firstLine="709"/>
        <w:jc w:val="both"/>
        <w:outlineLvl w:val="0"/>
        <w:rPr>
          <w:rFonts w:ascii="Arial" w:hAnsi="Arial" w:eastAsia="Times New Roman" w:cs="Arial"/>
          <w:b/>
          <w:bCs/>
          <w:color w:val="000000"/>
          <w:kern w:val="36"/>
          <w:sz w:val="32"/>
          <w:szCs w:val="32"/>
          <w:lang w:eastAsia="ru-RU"/>
        </w:rPr>
      </w:pPr>
      <w:r>
        <w:rPr>
          <w:rFonts w:ascii="Arial" w:hAnsi="Arial" w:eastAsia="Times New Roman" w:cs="Arial"/>
          <w:b/>
          <w:bCs/>
          <w:color w:val="000000"/>
          <w:kern w:val="36"/>
          <w:sz w:val="26"/>
          <w:szCs w:val="26"/>
          <w:lang w:eastAsia="ru-RU"/>
        </w:rPr>
        <w:t>Статья 42. Муниципальное имущество</w:t>
      </w:r>
    </w:p>
    <w:p w14:paraId="70924AC8">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22879B1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В собственности поселения может находиться имущество, предназначенное для решения вопросов местного значения и предусмотренное статьей 50 Федерального закона № 131-ФЗ.</w:t>
      </w:r>
    </w:p>
    <w:p w14:paraId="4B76790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В случаях возникновения у поселения права собственности на имущество, не соответствующее требованиям части 1 статьи 50 </w:t>
      </w:r>
      <w:r>
        <w:fldChar w:fldCharType="begin"/>
      </w:r>
      <w:r>
        <w:instrText xml:space="preserve"> HYPERLINK "https://pravo-search.minjust.ru/bigs/showDocument.html?id=96E20C02-1B12-465A-B64C-24AA92270007" \t "_blank" </w:instrText>
      </w:r>
      <w:r>
        <w:fldChar w:fldCharType="separate"/>
      </w:r>
      <w:r>
        <w:rPr>
          <w:rFonts w:ascii="Arial" w:hAnsi="Arial" w:eastAsia="Times New Roman" w:cs="Arial"/>
          <w:color w:val="0000FF"/>
          <w:sz w:val="24"/>
          <w:szCs w:val="24"/>
          <w:lang w:eastAsia="ru-RU"/>
        </w:rPr>
        <w:t>Федерального закона №131-ФЗ</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35D637C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"https://pravo-search.minjust.ru/bigs/showDocument.html?id=C780ACBB-AC7C-499F-8060-C15E3B1EE728" \t "_blank" </w:instrText>
      </w:r>
      <w:r>
        <w:fldChar w:fldCharType="separate"/>
      </w:r>
      <w:r>
        <w:rPr>
          <w:rFonts w:ascii="Arial" w:hAnsi="Arial" w:eastAsia="Times New Roman" w:cs="Arial"/>
          <w:color w:val="0000FF"/>
          <w:sz w:val="24"/>
          <w:szCs w:val="24"/>
          <w:lang w:eastAsia="ru-RU"/>
        </w:rPr>
        <w:t>от 12.01.2015 №1-64с</w:t>
      </w:r>
      <w:r>
        <w:rPr>
          <w:rFonts w:ascii="Arial" w:hAnsi="Arial" w:eastAsia="Times New Roman" w:cs="Arial"/>
          <w:color w:val="0000FF"/>
          <w:sz w:val="24"/>
          <w:szCs w:val="24"/>
          <w:lang w:eastAsia="ru-RU"/>
        </w:rPr>
        <w:fldChar w:fldCharType="end"/>
      </w:r>
    </w:p>
    <w:p w14:paraId="4024C56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23AB665F">
      <w:pPr>
        <w:spacing w:after="0" w:line="240" w:lineRule="auto"/>
        <w:ind w:firstLine="709"/>
        <w:jc w:val="both"/>
        <w:rPr>
          <w:rFonts w:ascii="Times New Roman" w:hAnsi="Times New Roman" w:eastAsia="Times New Roman" w:cs="Times New Roman"/>
          <w:color w:val="000000"/>
          <w:sz w:val="24"/>
          <w:szCs w:val="24"/>
          <w:lang w:eastAsia="ru-RU"/>
        </w:rPr>
      </w:pPr>
      <w:r>
        <w:rPr>
          <w:rFonts w:ascii="Arial" w:hAnsi="Arial" w:eastAsia="Times New Roman" w:cs="Arial"/>
          <w:b/>
          <w:bCs/>
          <w:color w:val="000000"/>
          <w:sz w:val="26"/>
          <w:szCs w:val="26"/>
          <w:lang w:eastAsia="ru-RU"/>
        </w:rPr>
        <w:t>Статья 43. Закупки для обеспечения муниципальных нужд</w:t>
      </w:r>
    </w:p>
    <w:p w14:paraId="37E56E5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Статья 43 в редакции Решения Совета депутатов </w:t>
      </w:r>
      <w:r>
        <w:fldChar w:fldCharType="begin"/>
      </w:r>
      <w:r>
        <w:instrText xml:space="preserve"> HYPERLINK "https://pravo-search.minjust.ru/bigs/showDocument.html?id=70FC8E72-0064-45B3-8AF1-E73F44865FD8" \t "_blank" </w:instrText>
      </w:r>
      <w:r>
        <w:fldChar w:fldCharType="separate"/>
      </w:r>
      <w:r>
        <w:rPr>
          <w:rFonts w:ascii="Arial" w:hAnsi="Arial" w:eastAsia="Times New Roman" w:cs="Arial"/>
          <w:color w:val="0000FF"/>
          <w:sz w:val="24"/>
          <w:szCs w:val="24"/>
          <w:lang w:eastAsia="ru-RU"/>
        </w:rPr>
        <w:t>от 27.06.2014 №1-56с</w:t>
      </w:r>
      <w:r>
        <w:rPr>
          <w:rFonts w:ascii="Arial" w:hAnsi="Arial" w:eastAsia="Times New Roman" w:cs="Arial"/>
          <w:color w:val="0000FF"/>
          <w:sz w:val="24"/>
          <w:szCs w:val="24"/>
          <w:lang w:eastAsia="ru-RU"/>
        </w:rPr>
        <w:fldChar w:fldCharType="end"/>
      </w:r>
    </w:p>
    <w:p w14:paraId="6C06D46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5A055F2A">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144E03DA">
      <w:pPr>
        <w:spacing w:after="0" w:line="240" w:lineRule="auto"/>
        <w:ind w:firstLine="709"/>
        <w:jc w:val="both"/>
        <w:rPr>
          <w:rFonts w:ascii="Times New Roman CYR" w:hAnsi="Times New Roman CYR" w:eastAsia="Times New Roman" w:cs="Times New Roman CYR"/>
          <w:color w:val="000000"/>
          <w:sz w:val="24"/>
          <w:szCs w:val="24"/>
          <w:lang w:eastAsia="ru-RU"/>
        </w:rPr>
      </w:pPr>
      <w:r>
        <w:rPr>
          <w:rFonts w:ascii="Arial" w:hAnsi="Arial" w:eastAsia="Times New Roman" w:cs="Arial"/>
          <w:color w:val="000000"/>
          <w:sz w:val="24"/>
          <w:szCs w:val="24"/>
          <w:lang w:eastAsia="ru-RU"/>
        </w:rPr>
        <w:t>2. Закупки товаров, работ, услуг для обеспечения муниципальных нужд осуществляются за счет средств местного бюджета</w:t>
      </w:r>
    </w:p>
    <w:p w14:paraId="5CE1E37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3585A748">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44. Составление, рассмотрение и утверждение местного бюджета, порядок контроля за его исполнением</w:t>
      </w:r>
    </w:p>
    <w:p w14:paraId="22C8B12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Статья 44 в редакции Решения Совета депутатов МО </w:t>
      </w:r>
      <w:r>
        <w:fldChar w:fldCharType="begin"/>
      </w:r>
      <w:r>
        <w:instrText xml:space="preserve"> HYPERLINK "https://pravo-search.minjust.ru/bigs/showDocument.html?id=C780ACBB-AC7C-499F-8060-C15E3B1EE728" \t "_blank" </w:instrText>
      </w:r>
      <w:r>
        <w:fldChar w:fldCharType="separate"/>
      </w:r>
      <w:r>
        <w:rPr>
          <w:rFonts w:ascii="Arial" w:hAnsi="Arial" w:eastAsia="Times New Roman" w:cs="Arial"/>
          <w:color w:val="0000FF"/>
          <w:sz w:val="24"/>
          <w:szCs w:val="24"/>
          <w:lang w:eastAsia="ru-RU"/>
        </w:rPr>
        <w:t>от 12.01.2015 №1-64с</w:t>
      </w:r>
      <w:r>
        <w:rPr>
          <w:rFonts w:ascii="Arial" w:hAnsi="Arial" w:eastAsia="Times New Roman" w:cs="Arial"/>
          <w:color w:val="0000FF"/>
          <w:sz w:val="24"/>
          <w:szCs w:val="24"/>
          <w:lang w:eastAsia="ru-RU"/>
        </w:rPr>
        <w:fldChar w:fldCharType="end"/>
      </w:r>
    </w:p>
    <w:p w14:paraId="711B2D8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11FC46A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Проект местного бюджета составляется на основе Бюджетного послания Президента Российской Федерации, прогноза социально-экономического развития поселения в целях</w:t>
      </w:r>
    </w:p>
    <w:p w14:paraId="477DB40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финансового обеспечения расходных обязательств, основных направлений бюджетной и налоговой политики.</w:t>
      </w:r>
    </w:p>
    <w:p w14:paraId="4576220F">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Порядок и сроки составления проекта местного бюджета устанавливаются местной администрацией с соблюдением требований, устанавливаемых Бюджетным кодексом Российской Федерации и муниципальными правовыми актами Совета сельского поселения «Читканское».</w:t>
      </w:r>
    </w:p>
    <w:p w14:paraId="11BE6C1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Проект бюджета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решением Совета депутатов поселения, за исключением решения о бюджете поселения.</w:t>
      </w:r>
    </w:p>
    <w:p w14:paraId="10963DF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случае, если проект местного бюджета составляется и утверждается на очередной финансовый год, местная администрация муниципального образования разрабатывает и утверждает среднесрочный финансовый план муниципального образования.</w:t>
      </w:r>
    </w:p>
    <w:p w14:paraId="15756B0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Глава поселения вносит на рассмотрение Совета поселения проект решения о бюджете поселения в сроки, установленные решением Совета поселения, но не позднее 15 ноября текущего года.</w:t>
      </w:r>
    </w:p>
    <w:p w14:paraId="1974619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Порядок рассмотрения проекта решения о бюджете поселения и его утверждения определяется решением Совета поселения в соответствии с требованиями </w:t>
      </w:r>
      <w:r>
        <w:fldChar w:fldCharType="begin"/>
      </w:r>
      <w:r>
        <w:instrText xml:space="preserve"> HYPERLINK "https://pravo-search.minjust.ru/bigs/showDocument.html?id=8F21B21C-A408-42C4-B9FE-A939B863C84A" \t "_blank" </w:instrText>
      </w:r>
      <w:r>
        <w:fldChar w:fldCharType="separate"/>
      </w:r>
      <w:r>
        <w:rPr>
          <w:rFonts w:ascii="Arial" w:hAnsi="Arial" w:eastAsia="Times New Roman" w:cs="Arial"/>
          <w:color w:val="0000FF"/>
          <w:sz w:val="24"/>
          <w:szCs w:val="24"/>
          <w:lang w:eastAsia="ru-RU"/>
        </w:rPr>
        <w:t>Бюджетного кодекса</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Российской Федерации.</w:t>
      </w:r>
    </w:p>
    <w:p w14:paraId="373F092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Контроль за исполнением бюджета осуществляется Советом сельского поселения в следующих формах:</w:t>
      </w:r>
    </w:p>
    <w:p w14:paraId="595BBB18">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предварительный контроль - в ходе обсуждения и утверждения проекта решения о бюджете и иных проектов решений по бюджетно-финансовым вопросам;</w:t>
      </w:r>
    </w:p>
    <w:p w14:paraId="51990C6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последующий контроль - в ходе рассмотрения и утверждения отчетов об исполнении бюджета.</w:t>
      </w:r>
    </w:p>
    <w:p w14:paraId="7B25A6B8">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5. Контроль Совета сельского поселения за исполнением бюджета предусматривает право Совета сельского поселения на:</w:t>
      </w:r>
    </w:p>
    <w:p w14:paraId="446C7C6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получение от администрации поселения необходимых сопроводительных материалов при утверждении бюджета поселения;</w:t>
      </w:r>
    </w:p>
    <w:p w14:paraId="24AC4188">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получение от финансового органа администрации поселения, оперативной информации об исполнении бюджета поселения;</w:t>
      </w:r>
    </w:p>
    <w:p w14:paraId="41658B48">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утверждение (не утверждение) отчета об исполнении бюджета поселения;</w:t>
      </w:r>
    </w:p>
    <w:p w14:paraId="6B4549E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создание собственных контрольных комиссий (контрольно-счетной комиссии);</w:t>
      </w:r>
    </w:p>
    <w:p w14:paraId="512206F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5) вынесение оценки деятельности администрации поселения.</w:t>
      </w:r>
    </w:p>
    <w:p w14:paraId="1C9E669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6. Глава сельского поселения осуществляет финансовый контроль за подведомственными распорядителями (получателями) бюджетных средств в части обеспечения правомерного, целевого, эффективного использования бюджетных средств.</w:t>
      </w:r>
    </w:p>
    <w:p w14:paraId="25C0AB6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Глава сельского поселения вправе проводить проверки подведомственных распорядителей (получателей) бюджетных средств и муниципальных унитарных предприятий.</w:t>
      </w:r>
    </w:p>
    <w:p w14:paraId="1CB842B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7. Ежегодно не позднее 1 мая текущего года администрация поселения представляет Совету сельского поселения отчет об исполнении бюджета поселения, за отчетный финансовый год в форме проекта решения Совета сельского поселения.</w:t>
      </w:r>
    </w:p>
    <w:p w14:paraId="76ED96F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сельского поселения «Читканское» устанавливается принимаемым в соответствии с </w:t>
      </w:r>
      <w:r>
        <w:fldChar w:fldCharType="begin"/>
      </w:r>
      <w:r>
        <w:instrText xml:space="preserve"> HYPERLINK "https://pravo-search.minjust.ru/bigs/showDocument.html?id=8F21B21C-A408-42C4-B9FE-A939B863C84A" \t "_blank" </w:instrText>
      </w:r>
      <w:r>
        <w:fldChar w:fldCharType="separate"/>
      </w:r>
      <w:r>
        <w:rPr>
          <w:rFonts w:ascii="Arial" w:hAnsi="Arial" w:eastAsia="Times New Roman" w:cs="Arial"/>
          <w:color w:val="0000FF"/>
          <w:sz w:val="24"/>
          <w:szCs w:val="24"/>
          <w:lang w:eastAsia="ru-RU"/>
        </w:rPr>
        <w:t>Бюджетным кодексом Российской Федерации</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нормативным правовым актом Совета поселения.»</w:t>
      </w:r>
    </w:p>
    <w:p w14:paraId="144C6EB8">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618E59FA">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45. Исполнение бюджета сельского поселения</w:t>
      </w:r>
    </w:p>
    <w:p w14:paraId="7AB7868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Статья 45 в редакции Решения Совета депутатов МО </w:t>
      </w:r>
      <w:r>
        <w:fldChar w:fldCharType="begin"/>
      </w:r>
      <w:r>
        <w:instrText xml:space="preserve"> HYPERLINK "https://pravo-search.minjust.ru/bigs/showDocument.html?id=C780ACBB-AC7C-499F-8060-C15E3B1EE728" \t "_blank" </w:instrText>
      </w:r>
      <w:r>
        <w:fldChar w:fldCharType="separate"/>
      </w:r>
      <w:r>
        <w:rPr>
          <w:rFonts w:ascii="Arial" w:hAnsi="Arial" w:eastAsia="Times New Roman" w:cs="Arial"/>
          <w:color w:val="0000FF"/>
          <w:sz w:val="24"/>
          <w:szCs w:val="24"/>
          <w:lang w:eastAsia="ru-RU"/>
        </w:rPr>
        <w:t>от 12.01.2015 №1-64с</w:t>
      </w:r>
      <w:r>
        <w:rPr>
          <w:rFonts w:ascii="Arial" w:hAnsi="Arial" w:eastAsia="Times New Roman" w:cs="Arial"/>
          <w:color w:val="0000FF"/>
          <w:sz w:val="24"/>
          <w:szCs w:val="24"/>
          <w:lang w:eastAsia="ru-RU"/>
        </w:rPr>
        <w:fldChar w:fldCharType="end"/>
      </w:r>
    </w:p>
    <w:p w14:paraId="33A5C50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1712DB5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Исполнение бюджета сельского поселения производится в соответствии с </w:t>
      </w:r>
      <w:r>
        <w:fldChar w:fldCharType="begin"/>
      </w:r>
      <w:r>
        <w:instrText xml:space="preserve"> HYPERLINK "https://pravo-search.minjust.ru/bigs/showDocument.html?id=8F21B21C-A408-42C4-B9FE-A939B863C84A" \t "_blank" </w:instrText>
      </w:r>
      <w:r>
        <w:fldChar w:fldCharType="separate"/>
      </w:r>
      <w:r>
        <w:rPr>
          <w:rFonts w:ascii="Arial" w:hAnsi="Arial" w:eastAsia="Times New Roman" w:cs="Arial"/>
          <w:color w:val="0000FF"/>
          <w:sz w:val="24"/>
          <w:szCs w:val="24"/>
          <w:lang w:eastAsia="ru-RU"/>
        </w:rPr>
        <w:t>Бюджетным кодексом Российской Федерации</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w:t>
      </w:r>
    </w:p>
    <w:p w14:paraId="00E33503">
      <w:pPr>
        <w:spacing w:after="0" w:line="240" w:lineRule="auto"/>
        <w:ind w:firstLine="709"/>
        <w:jc w:val="both"/>
        <w:rPr>
          <w:rFonts w:ascii="Times New Roman CYR" w:hAnsi="Times New Roman CYR" w:eastAsia="Times New Roman" w:cs="Times New Roman CYR"/>
          <w:color w:val="000000"/>
          <w:sz w:val="24"/>
          <w:szCs w:val="24"/>
          <w:lang w:eastAsia="ru-RU"/>
        </w:rPr>
      </w:pPr>
      <w:r>
        <w:rPr>
          <w:rFonts w:ascii="Arial" w:hAnsi="Arial" w:eastAsia="Times New Roman" w:cs="Arial"/>
          <w:color w:val="000000"/>
          <w:sz w:val="24"/>
          <w:szCs w:val="24"/>
          <w:lang w:eastAsia="ru-RU"/>
        </w:rPr>
        <w:t>2. Руководитель финансового органа администрации поселения назначается на должность главой администрации поселения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14:paraId="46787EF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Кассовое обслуживание исполнения бюджета сельского поселения осуществляется в порядке, установленном </w:t>
      </w:r>
      <w:r>
        <w:fldChar w:fldCharType="begin"/>
      </w:r>
      <w:r>
        <w:instrText xml:space="preserve"> HYPERLINK "https://pravo-search.minjust.ru/bigs/showDocument.html?id=8F21B21C-A408-42C4-B9FE-A939B863C84A" \t "_blank" </w:instrText>
      </w:r>
      <w:r>
        <w:fldChar w:fldCharType="separate"/>
      </w:r>
      <w:r>
        <w:rPr>
          <w:rFonts w:ascii="Arial" w:hAnsi="Arial" w:eastAsia="Times New Roman" w:cs="Arial"/>
          <w:color w:val="0000FF"/>
          <w:sz w:val="24"/>
          <w:szCs w:val="24"/>
          <w:lang w:eastAsia="ru-RU"/>
        </w:rPr>
        <w:t>Бюджетным кодексом Российской Федерации</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w:t>
      </w:r>
    </w:p>
    <w:p w14:paraId="18221FCA">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3D385AFB">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46. Контроль за исполнением бюджета поселения</w:t>
      </w:r>
    </w:p>
    <w:p w14:paraId="12F94F7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Статья 46 утратила силу. Решение Совета депутатов МО </w:t>
      </w:r>
      <w:r>
        <w:fldChar w:fldCharType="begin"/>
      </w:r>
      <w:r>
        <w:instrText xml:space="preserve"> HYPERLINK "https://pravo-search.minjust.ru/bigs/showDocument.html?id=C780ACBB-AC7C-499F-8060-C15E3B1EE728" \t "_blank" </w:instrText>
      </w:r>
      <w:r>
        <w:fldChar w:fldCharType="separate"/>
      </w:r>
      <w:r>
        <w:rPr>
          <w:rFonts w:ascii="Arial" w:hAnsi="Arial" w:eastAsia="Times New Roman" w:cs="Arial"/>
          <w:color w:val="0000FF"/>
          <w:sz w:val="24"/>
          <w:szCs w:val="24"/>
          <w:lang w:eastAsia="ru-RU"/>
        </w:rPr>
        <w:t>от 12.01.2015 №1-64с</w:t>
      </w:r>
      <w:r>
        <w:rPr>
          <w:rFonts w:ascii="Arial" w:hAnsi="Arial" w:eastAsia="Times New Roman" w:cs="Arial"/>
          <w:color w:val="0000FF"/>
          <w:sz w:val="24"/>
          <w:szCs w:val="24"/>
          <w:lang w:eastAsia="ru-RU"/>
        </w:rPr>
        <w:fldChar w:fldCharType="end"/>
      </w:r>
    </w:p>
    <w:p w14:paraId="7ABEE82B">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7ED23F1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47. Контрольно-счетный орган поселения</w:t>
      </w:r>
    </w:p>
    <w:p w14:paraId="4A878D6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Статья 47 в редакции Решения Совета депутатов МО </w:t>
      </w:r>
      <w:r>
        <w:fldChar w:fldCharType="begin"/>
      </w:r>
      <w:r>
        <w:instrText xml:space="preserve"> HYPERLINK "https://pravo-search.minjust.ru/bigs/showDocument.html?id=C780ACBB-AC7C-499F-8060-C15E3B1EE728" \t "_blank" </w:instrText>
      </w:r>
      <w:r>
        <w:fldChar w:fldCharType="separate"/>
      </w:r>
      <w:r>
        <w:rPr>
          <w:rFonts w:ascii="Arial" w:hAnsi="Arial" w:eastAsia="Times New Roman" w:cs="Arial"/>
          <w:color w:val="0000FF"/>
          <w:sz w:val="24"/>
          <w:szCs w:val="24"/>
          <w:lang w:eastAsia="ru-RU"/>
        </w:rPr>
        <w:t>от 12.01.2015 №1-64с</w:t>
      </w:r>
      <w:r>
        <w:rPr>
          <w:rFonts w:ascii="Arial" w:hAnsi="Arial" w:eastAsia="Times New Roman" w:cs="Arial"/>
          <w:color w:val="0000FF"/>
          <w:sz w:val="24"/>
          <w:szCs w:val="24"/>
          <w:lang w:eastAsia="ru-RU"/>
        </w:rPr>
        <w:fldChar w:fldCharType="end"/>
      </w:r>
    </w:p>
    <w:p w14:paraId="7D6AB9D8">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3241B14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14:paraId="4DD546B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Контрольно-счетный орган поселения подотчетен Совету депутатов. Контрольно-счетный орган обладает организационной и функциональной независимостью и осуществляют свою деятельность самостоятельно.</w:t>
      </w:r>
    </w:p>
    <w:p w14:paraId="27B7FDA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Контрольно-счетный орган поселения образуется в составе председателя, заместителя председателя контрольно-счетного органа поселения, аппарата контрольно-счетного органа поселения, а также должности аудиторов контрольно-счетного органа поселения.</w:t>
      </w:r>
    </w:p>
    <w:p w14:paraId="1B8DD18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Срок полномочий председателя, заместителя председателя и аудиторов контрольно-счетного органа составляет 5 лет.</w:t>
      </w:r>
    </w:p>
    <w:p w14:paraId="62FBBDF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Председатель, заместитель председателя и аудиторы контрольно-счетного органа поселения назначаются на должность Советом депутатов.</w:t>
      </w:r>
    </w:p>
    <w:p w14:paraId="5CE0EB2B">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Предложения о кандидатурах на должность председателя контрольно-счетного органа поселения вносятся в Совет депутатов.</w:t>
      </w:r>
    </w:p>
    <w:p w14:paraId="3B4A18E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Председателем Совета депутатов;</w:t>
      </w:r>
    </w:p>
    <w:p w14:paraId="0C9E758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депутатами Совета депутатов - не менее 1/3 от установленного числа депутатов Совета депутатов;</w:t>
      </w:r>
    </w:p>
    <w:p w14:paraId="4D01C938">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Главой поселения.</w:t>
      </w:r>
    </w:p>
    <w:p w14:paraId="70F15B0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Порядок внесения и рассмотрения кандидатур на должности председателя, заместителя председателя и аудиторов контрольно-счетного органа поселения устанавливается Регламентом Совета депутатов. В контрольно-счетном органе может быть образован коллегиальный орган (коллегия).</w:t>
      </w:r>
    </w:p>
    <w:p w14:paraId="5FB01BAF">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Контрольно-счетный орган поселения осуществляет следующие основные полномочия:</w:t>
      </w:r>
    </w:p>
    <w:p w14:paraId="3FC06AD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14:paraId="65637EB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экспертиза проектов местного бюджета, проверка и анализ обоснованности его показателей;</w:t>
      </w:r>
    </w:p>
    <w:p w14:paraId="2EA80C5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внешняя проверка годового отчета об исполнении местного бюджета;</w:t>
      </w:r>
    </w:p>
    <w:p w14:paraId="205162E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проведение аудита в сфере закупок товаров, работ и услуг в соответствии с Федеральным </w:t>
      </w:r>
      <w:r>
        <w:fldChar w:fldCharType="begin"/>
      </w:r>
      <w:r>
        <w:instrText xml:space="preserve"> HYPERLINK "http://pravo.minjust.ru:8080/Users/Baltukov_NI/AppData/Local/Temp/6747/zakon.scli.ru" </w:instrText>
      </w:r>
      <w:r>
        <w:fldChar w:fldCharType="separate"/>
      </w:r>
      <w:r>
        <w:rPr>
          <w:rFonts w:ascii="Arial" w:hAnsi="Arial" w:eastAsia="Times New Roman" w:cs="Arial"/>
          <w:color w:val="0000FF"/>
          <w:sz w:val="24"/>
          <w:szCs w:val="24"/>
          <w:lang w:eastAsia="ru-RU"/>
        </w:rPr>
        <w:t>законом</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от 5 апреля 2013 года N 44-ФЗ "О контрактной системе в сфере закупок товаров, работ, услуг для обеспечения государственных и муниципальных нужд";</w:t>
      </w:r>
    </w:p>
    <w:p w14:paraId="0EF82AB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14:paraId="7968411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14:paraId="443DDA5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7) экспертиза проектов муниципальных правовых актов в части, касающейся расходных обязательств муниципального образования,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14:paraId="277F636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8) анализ и мониторинг бюджетного процесса в муниципальном образовании,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14:paraId="511498EF">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представительный орган муниципального образования и главе муниципального образования;</w:t>
      </w:r>
    </w:p>
    <w:p w14:paraId="6BC0AB4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10) осуществление контроля за состоянием муниципального внутреннего и внешнего долга;</w:t>
      </w:r>
    </w:p>
    <w:p w14:paraId="6244A87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11) оценка реализуемости, рисков и результатов достижения целей социально-экономического развития муниципального образования, предусмотренных документами стратегического планирования муниципального образования, в пределах компетенции контрольно-счетного органа муниципального образования;</w:t>
      </w:r>
    </w:p>
    <w:p w14:paraId="66DECAB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12) участие в пределах полномочий в мероприятиях, направленных на противодействие коррупции..</w:t>
      </w:r>
    </w:p>
    <w:p w14:paraId="3549C9EA">
      <w:pPr>
        <w:spacing w:after="0" w:line="240" w:lineRule="auto"/>
        <w:ind w:firstLine="709"/>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"https://pravo-search.minjust.ru/bigs/showDocument.html?id=8CBE26B3-DC88-4B7B-AA49-E5F9515D0CFA" \t "_blank" </w:instrText>
      </w:r>
      <w:r>
        <w:fldChar w:fldCharType="separate"/>
      </w:r>
      <w:r>
        <w:rPr>
          <w:rFonts w:ascii="Arial" w:hAnsi="Arial" w:eastAsia="Times New Roman" w:cs="Arial"/>
          <w:color w:val="0000FF"/>
          <w:sz w:val="24"/>
          <w:szCs w:val="24"/>
          <w:lang w:eastAsia="ru-RU"/>
        </w:rPr>
        <w:t>от 10.03.2022 №3</w:t>
      </w:r>
      <w:r>
        <w:rPr>
          <w:rFonts w:ascii="Arial" w:hAnsi="Arial" w:eastAsia="Times New Roman" w:cs="Arial"/>
          <w:color w:val="0000FF"/>
          <w:sz w:val="24"/>
          <w:szCs w:val="24"/>
          <w:lang w:eastAsia="ru-RU"/>
        </w:rPr>
        <w:fldChar w:fldCharType="end"/>
      </w:r>
    </w:p>
    <w:p w14:paraId="1BEF5FE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5. Органы местного самоуправления и должностные лица местного самоуправления обязаны представлять в контрольно-счетный орган поселения по его требованию необходимую информацию и документы по вопросам, относящимся к их компетенции.</w:t>
      </w:r>
    </w:p>
    <w:p w14:paraId="6BD2553A">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6. Результаты проверок, осуществляемых контрольно-счетным органом поселения, подлежат опубликованию (обнародованию).</w:t>
      </w:r>
    </w:p>
    <w:p w14:paraId="65238C9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7. Порядок организации и деятельности контрольно-счетного органа поселения в части, не урегулированной настоящим Уставом, устанавливается в соответствии с федеральным законодательством, принимаемыми в соответствии с ними законами Республики Бурятия, а также утвержденным Советом депутатов поселения Положением о контрольно-счетном органе</w:t>
      </w:r>
    </w:p>
    <w:p w14:paraId="4C0BB82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098DCAF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48. Муниципальный долг поселения</w:t>
      </w:r>
    </w:p>
    <w:p w14:paraId="7A666EB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4FD187F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Предельный объем муниципального долга поселения на очередной финансовый год (очередной финансовый год и каждый год планового периода) устанавливается решением Совета депутатов поселения о бюджете поселения в рамках ограничений, установленных </w:t>
      </w:r>
      <w:r>
        <w:fldChar w:fldCharType="begin"/>
      </w:r>
      <w:r>
        <w:instrText xml:space="preserve"> HYPERLINK "https://pravo-search.minjust.ru/bigs/showDocument.html?id=8F21B21C-A408-42C4-B9FE-A939B863C84A" \t "_blank" </w:instrText>
      </w:r>
      <w:r>
        <w:fldChar w:fldCharType="separate"/>
      </w:r>
      <w:r>
        <w:rPr>
          <w:rFonts w:ascii="Arial" w:hAnsi="Arial" w:eastAsia="Times New Roman" w:cs="Arial"/>
          <w:color w:val="0000FF"/>
          <w:sz w:val="24"/>
          <w:szCs w:val="24"/>
          <w:lang w:eastAsia="ru-RU"/>
        </w:rPr>
        <w:t>Бюджетным кодексом Российской Федерации</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w:t>
      </w:r>
    </w:p>
    <w:p w14:paraId="31D73D2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Совет депутатов поселения вправе в целях управления муниципальным долгом поселения утвердить дополнительные ограничения по муниципальному долгу поселения.</w:t>
      </w:r>
    </w:p>
    <w:p w14:paraId="052E868F">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Муниципальные внутренние  заимствования осуществляются в целях финансирования дефицита бюджета  поселения, а также для погашения долговых обязательств поселения , пополнения остатков средств на счетах местного бюджета в течение финансового года соответственно.</w:t>
      </w:r>
    </w:p>
    <w:p w14:paraId="4F30404B">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"https://pravo-search.minjust.ru/bigs/showDocument.html?id=E4896A4B-7AD0-4C53-9C2A-8F863DC3BEEA" \t "_blank" </w:instrText>
      </w:r>
      <w:r>
        <w:fldChar w:fldCharType="separate"/>
      </w:r>
      <w:r>
        <w:rPr>
          <w:rFonts w:ascii="Arial" w:hAnsi="Arial" w:eastAsia="Times New Roman" w:cs="Arial"/>
          <w:color w:val="0000FF"/>
          <w:sz w:val="24"/>
          <w:szCs w:val="24"/>
          <w:lang w:eastAsia="ru-RU"/>
        </w:rPr>
        <w:t>от 08.05.2019 №4</w:t>
      </w:r>
      <w:r>
        <w:rPr>
          <w:rFonts w:ascii="Arial" w:hAnsi="Arial" w:eastAsia="Times New Roman" w:cs="Arial"/>
          <w:color w:val="0000FF"/>
          <w:sz w:val="24"/>
          <w:szCs w:val="24"/>
          <w:lang w:eastAsia="ru-RU"/>
        </w:rPr>
        <w:fldChar w:fldCharType="end"/>
      </w:r>
    </w:p>
    <w:p w14:paraId="76B3388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От имени поселения право осуществления муниципальных внутренних заимствований принадлежит Администрации поселения.</w:t>
      </w:r>
    </w:p>
    <w:p w14:paraId="61E60DF8">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Программа муниципальных внутренних заимствований представляется Главой поселения Совету депутатов поселения в виде приложения к проекту решения о бюджете поселения на очередной финансовый год.</w:t>
      </w:r>
    </w:p>
    <w:p w14:paraId="12DD667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От имени поселения муниципальные гарантии предоставляются Администрацией поселения в пределах общей суммы предоставляемых гарантий, указанной в решении о бюджете поселения на очередной финансовый год (очередной финансовый год и плановый период), в соответствии с требованиями </w:t>
      </w:r>
      <w:r>
        <w:fldChar w:fldCharType="begin"/>
      </w:r>
      <w:r>
        <w:instrText xml:space="preserve"> HYPERLINK "https://pravo-search.minjust.ru/bigs/showDocument.html?id=8F21B21C-A408-42C4-B9FE-A939B863C84A" \t "_blank" </w:instrText>
      </w:r>
      <w:r>
        <w:fldChar w:fldCharType="separate"/>
      </w:r>
      <w:r>
        <w:rPr>
          <w:rFonts w:ascii="Arial" w:hAnsi="Arial" w:eastAsia="Times New Roman" w:cs="Arial"/>
          <w:color w:val="0000FF"/>
          <w:sz w:val="24"/>
          <w:szCs w:val="24"/>
          <w:lang w:eastAsia="ru-RU"/>
        </w:rPr>
        <w:t>Бюджетного кодекса</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Российской Федерации и в порядке, установленном муниципальными правовыми актами.</w:t>
      </w:r>
    </w:p>
    <w:p w14:paraId="3A27734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Общая сумма предоставленных гарантий включается в состав муниципального долга как вид долгового обязательства.</w:t>
      </w:r>
    </w:p>
    <w:p w14:paraId="48955ED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В случае если муниципальное долговое обязательство не предъявлено к погашению в течение трех лет с даты, следующей за датой погашения, предусмотренной условиями муниципального долгового обязательства, или истек срок муниципальной гарантии и в иных случаях, предусмотренных </w:t>
      </w:r>
      <w:r>
        <w:fldChar w:fldCharType="begin"/>
      </w:r>
      <w:r>
        <w:instrText xml:space="preserve"> HYPERLINK "https://pravo-search.minjust.ru/bigs/showDocument.html?id=8F21B21C-A408-42C4-B9FE-A939B863C84A" \t "_blank" </w:instrText>
      </w:r>
      <w:r>
        <w:fldChar w:fldCharType="separate"/>
      </w:r>
      <w:r>
        <w:rPr>
          <w:rFonts w:ascii="Arial" w:hAnsi="Arial" w:eastAsia="Times New Roman" w:cs="Arial"/>
          <w:color w:val="0000FF"/>
          <w:sz w:val="24"/>
          <w:szCs w:val="24"/>
          <w:lang w:eastAsia="ru-RU"/>
        </w:rPr>
        <w:t>Бюджетным кодексом Российской Федерации</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указанное обязательство считается полностью прекращенным и списывается с муниципального долга, если иное не предусмотрено решением Совета депутатов поселения.</w:t>
      </w:r>
    </w:p>
    <w:p w14:paraId="53E2575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Местная администрация по истечении сроков и в иных случаях, указанных в пункте 4 настоящей статьи, издает муниципальный правовой акт о списании с муниципального долга муниципальных долговых обязательств, выраженных в валюте Российской Федерации.</w:t>
      </w:r>
    </w:p>
    <w:p w14:paraId="51DEBED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"https://pravo-search.minjust.ru/bigs/showDocument.html?id=01FA788A-DEDB-4C85-BD6C-476154547073" \t "_blank" </w:instrText>
      </w:r>
      <w:r>
        <w:fldChar w:fldCharType="separate"/>
      </w:r>
      <w:r>
        <w:rPr>
          <w:rFonts w:ascii="Arial" w:hAnsi="Arial" w:eastAsia="Times New Roman" w:cs="Arial"/>
          <w:color w:val="0000FF"/>
          <w:sz w:val="24"/>
          <w:szCs w:val="24"/>
          <w:lang w:eastAsia="ru-RU"/>
        </w:rPr>
        <w:t>от 14.09.2015 №3-68с</w:t>
      </w:r>
      <w:r>
        <w:rPr>
          <w:rFonts w:ascii="Arial" w:hAnsi="Arial" w:eastAsia="Times New Roman" w:cs="Arial"/>
          <w:color w:val="0000FF"/>
          <w:sz w:val="24"/>
          <w:szCs w:val="24"/>
          <w:lang w:eastAsia="ru-RU"/>
        </w:rPr>
        <w:fldChar w:fldCharType="end"/>
      </w:r>
    </w:p>
    <w:p w14:paraId="49B603F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5. Учет и регистрация муниципальных долговых обязательств поселения осуществляются в муниципальной долговой книге поселения.</w:t>
      </w:r>
    </w:p>
    <w:p w14:paraId="3EA464EA">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6. Управление муниципальным долгом осуществляется Администрацией поселения в соответствии с </w:t>
      </w:r>
      <w:r>
        <w:fldChar w:fldCharType="begin"/>
      </w:r>
      <w:r>
        <w:instrText xml:space="preserve"> HYPERLINK "https://pravo-search.minjust.ru/bigs/showDocument.html?id=8F21B21C-A408-42C4-B9FE-A939B863C84A" \t "_blank" </w:instrText>
      </w:r>
      <w:r>
        <w:fldChar w:fldCharType="separate"/>
      </w:r>
      <w:r>
        <w:rPr>
          <w:rFonts w:ascii="Arial" w:hAnsi="Arial" w:eastAsia="Times New Roman" w:cs="Arial"/>
          <w:color w:val="0000FF"/>
          <w:sz w:val="24"/>
          <w:szCs w:val="24"/>
          <w:lang w:eastAsia="ru-RU"/>
        </w:rPr>
        <w:t>Бюджетным кодексом Российской Федерации</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и настоящим Уставом.</w:t>
      </w:r>
    </w:p>
    <w:p w14:paraId="4B7C4D0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26BA91B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67375D3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8"/>
          <w:szCs w:val="28"/>
          <w:lang w:eastAsia="ru-RU"/>
        </w:rPr>
        <w:t>Глава 7. Ответственность органов местного самоуправления и должностных лиц местного самоуправления</w:t>
      </w:r>
    </w:p>
    <w:p w14:paraId="544B63C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5E88765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49. Ответственность органов местного самоуправления и должностных лиц местного самоуправления</w:t>
      </w:r>
    </w:p>
    <w:p w14:paraId="5EB886B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13C6744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Органы местного самоуправления и должностные лица местного самоуправления несут ответственность перед населением поселения, государством, физическими и юридическими лицами в соответствии с федеральными законами.</w:t>
      </w:r>
    </w:p>
    <w:p w14:paraId="7227601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1455163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50. Ответственность депутатов Совета депутатов поселения, Главы поселения перед населением</w:t>
      </w:r>
    </w:p>
    <w:p w14:paraId="30CF53B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0864D0A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Население поселения вправе отозвать депутатов Совета депутатов, Главу поселения по основаниям и в порядке, установленным настоящим Уставом в соответствии с Федеральным законом №131-ФЗ.</w:t>
      </w:r>
    </w:p>
    <w:p w14:paraId="343C386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77E5CB3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51. Ответственность Совета депутатов поселения перед государством</w:t>
      </w:r>
    </w:p>
    <w:p w14:paraId="5DE8DC30">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36871AF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В случае, если соответствующим судом установлено, что Советом депутатов поселения принят нормативный правовой акт, противоречащий </w:t>
      </w:r>
      <w:r>
        <w:fldChar w:fldCharType="begin"/>
      </w:r>
      <w:r>
        <w:instrText xml:space="preserve"> HYPERLINK "https://pravo-search.minjust.ru/bigs/showDocument.html?id=15D4560C-D530-4955-BF7E-F734337AE80B" \t "_blank" </w:instrText>
      </w:r>
      <w:r>
        <w:fldChar w:fldCharType="separate"/>
      </w:r>
      <w:r>
        <w:rPr>
          <w:rFonts w:ascii="Arial" w:hAnsi="Arial" w:eastAsia="Times New Roman" w:cs="Arial"/>
          <w:color w:val="0000FF"/>
          <w:sz w:val="24"/>
          <w:szCs w:val="24"/>
          <w:lang w:eastAsia="ru-RU"/>
        </w:rPr>
        <w:t>Конституции Российской Федерации</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федеральным конституционным законам, федеральным законам, </w:t>
      </w:r>
      <w:r>
        <w:fldChar w:fldCharType="begin"/>
      </w:r>
      <w:r>
        <w:instrText xml:space="preserve"> HYPERLINK "https://pravo-search.minjust.ru/bigs/showDocument.html?id=9EE2A7A7-8C53-4907-A911-D02F5E7B8105" \t "_blank" </w:instrText>
      </w:r>
      <w:r>
        <w:fldChar w:fldCharType="separate"/>
      </w:r>
      <w:r>
        <w:rPr>
          <w:rFonts w:ascii="Arial" w:hAnsi="Arial" w:eastAsia="Times New Roman" w:cs="Arial"/>
          <w:color w:val="0000FF"/>
          <w:sz w:val="24"/>
          <w:szCs w:val="24"/>
          <w:lang w:eastAsia="ru-RU"/>
        </w:rPr>
        <w:t>Конституции Республики Бурятия</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республиканским законам, настоящему Уставу, а Совет депутатов поселения в течение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отменило соответствующий нормативный правовой акт, Глава Республики Бурятия в течение одного месяца после вступления в силу решения суда, установившего факт неисполнения данного решения, вносит в Народный Хурал Республики Бурятия проект республиканского закона о роспуске Совета депутатов поселения.</w:t>
      </w:r>
    </w:p>
    <w:p w14:paraId="10EFDCE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В случае, если соответствующим судом установлено, что избранный в правомочном составе Совет депутатов поселения в течение трех месяцев подряд не проводило правомочного заседания, Глава Республики Бурятия в течение трех месяцев со дня вступления в силу решения суда, установившего данный факт, вносит в Народный Хурал Республики Бурятия проект республиканского закона о роспуске Совета депутатов поселения.</w:t>
      </w:r>
    </w:p>
    <w:p w14:paraId="4D8A3F6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В случае, если соответствующим судом установлено, что вновь избранный в правомочном составе Совет депутатов поселения в течение трех месяцев подряд не проводило правомочного заседания, Глава Республики Бурятия в течение трех месяцев со дня вступления в силу решения суда, установившего данный факт, вносит в Народный Хурала Республики Бурятия проект республиканского закона о роспуске Совета депутатов.</w:t>
      </w:r>
    </w:p>
    <w:p w14:paraId="3DF7529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Полномочия Совета депутатов поселения прекращаются со дня вступления в силу республиканского закона о его роспуске.</w:t>
      </w:r>
    </w:p>
    <w:p w14:paraId="13CAFF75">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1B7F7D5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52. Ответственность Главы поселения перед государством</w:t>
      </w:r>
    </w:p>
    <w:p w14:paraId="0EEC7DE8">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436DD40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Глава Республики Бурятия издает правовой акт об отрешении от должности Главы поселения в случае:</w:t>
      </w:r>
    </w:p>
    <w:p w14:paraId="632D06A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издания Главой поселения нормативного правового акта, противоречащего </w:t>
      </w:r>
      <w:r>
        <w:fldChar w:fldCharType="begin"/>
      </w:r>
      <w:r>
        <w:instrText xml:space="preserve"> HYPERLINK "https://pravo-search.minjust.ru/bigs/showDocument.html?id=15D4560C-D530-4955-BF7E-F734337AE80B" \t "_blank" </w:instrText>
      </w:r>
      <w:r>
        <w:fldChar w:fldCharType="separate"/>
      </w:r>
      <w:r>
        <w:rPr>
          <w:rFonts w:ascii="Arial" w:hAnsi="Arial" w:eastAsia="Times New Roman" w:cs="Arial"/>
          <w:color w:val="0000FF"/>
          <w:sz w:val="24"/>
          <w:szCs w:val="24"/>
          <w:lang w:eastAsia="ru-RU"/>
        </w:rPr>
        <w:t>Конституции Российской Федерации</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федеральным конституционным законам, федеральным законам, </w:t>
      </w:r>
      <w:r>
        <w:fldChar w:fldCharType="begin"/>
      </w:r>
      <w:r>
        <w:instrText xml:space="preserve"> HYPERLINK "https://pravo-search.minjust.ru/bigs/showDocument.html?id=9EE2A7A7-8C53-4907-A911-D02F5E7B8105" \t "_blank" </w:instrText>
      </w:r>
      <w:r>
        <w:fldChar w:fldCharType="separate"/>
      </w:r>
      <w:r>
        <w:rPr>
          <w:rFonts w:ascii="Arial" w:hAnsi="Arial" w:eastAsia="Times New Roman" w:cs="Arial"/>
          <w:color w:val="0000FF"/>
          <w:sz w:val="24"/>
          <w:szCs w:val="24"/>
          <w:lang w:eastAsia="ru-RU"/>
        </w:rPr>
        <w:t>Конституции Республики Бурятия</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республиканским законам,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6BE2B4E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или республиканского бюджета, если это установлено соответствующим судом, а Глава поселения не принял в пределах своих полномочий мер по исполнению решения суда.</w:t>
      </w:r>
    </w:p>
    <w:p w14:paraId="351677A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Срок, в течение которого Глава Республики Бурятия издает правовой акт об отрешении от должности Главы поселения,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14:paraId="25C90A8A">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Глава, в отношении, которого Главой Республики Бурятия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0BB9FD9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68951A2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53. Удаление Главы поселения в отставку</w:t>
      </w:r>
    </w:p>
    <w:p w14:paraId="2B46E55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5A092C8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Совет депутатов поселения в соответствии с Федеральным законом «Об общих принципах организации местного самоуправления в Российской Федерации» вправе удалить Главу поселения в отставку по инициативе депутатов Совета депутатов поселения или по инициативе Главы Республики Бурятия.</w:t>
      </w:r>
    </w:p>
    <w:p w14:paraId="6579F06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Основаниями для удаления Главы поселения в отставку являются:</w:t>
      </w:r>
    </w:p>
    <w:p w14:paraId="3262F51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1) решения, действия (бездействие) Главы поселения, повлекшие (повлекшее) наступление последствий, предусмотренных пунктами 2 и 3 части 1 статьи 75 </w:t>
      </w:r>
      <w:r>
        <w:fldChar w:fldCharType="begin"/>
      </w:r>
      <w:r>
        <w:instrText xml:space="preserve"> HYPERLINK "https://pravo-search.minjust.ru/bigs/showDocument.html?id=96E20C02-1B12-465A-B64C-24AA92270007" \t "_blank" </w:instrText>
      </w:r>
      <w:r>
        <w:fldChar w:fldCharType="separate"/>
      </w:r>
      <w:r>
        <w:rPr>
          <w:rFonts w:ascii="Arial" w:hAnsi="Arial" w:eastAsia="Times New Roman" w:cs="Arial"/>
          <w:color w:val="0000FF"/>
          <w:sz w:val="24"/>
          <w:szCs w:val="24"/>
          <w:lang w:eastAsia="ru-RU"/>
        </w:rPr>
        <w:t>Федерального закона №131-ФЗ</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w:t>
      </w:r>
    </w:p>
    <w:p w14:paraId="736D7DEE">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Бурятия;</w:t>
      </w:r>
    </w:p>
    <w:p w14:paraId="28E94B7B">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неудовлетворительная оценка деятельности Главы поселения Советом депутатов поселения по результатам его ежегодного отчета перед Советом депутатов поселения, данная два раза подряд.</w:t>
      </w:r>
    </w:p>
    <w:p w14:paraId="21C6C82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 несоблюдение ограничений, запретов, неисполнение обязанностей, которые установлены Федеральным законом </w:t>
      </w:r>
      <w:r>
        <w:fldChar w:fldCharType="begin"/>
      </w:r>
      <w:r>
        <w:instrText xml:space="preserve"> HYPERLINK "https://pravo-search.minjust.ru/bigs/showDocument.html?id=9AA48369-618A-4BB4-B4B8-AE15F2B7EBF6" \t "_blank" </w:instrText>
      </w:r>
      <w:r>
        <w:fldChar w:fldCharType="separate"/>
      </w:r>
      <w:r>
        <w:rPr>
          <w:rFonts w:ascii="Arial" w:hAnsi="Arial" w:eastAsia="Times New Roman" w:cs="Arial"/>
          <w:color w:val="0000FF"/>
          <w:sz w:val="24"/>
          <w:szCs w:val="24"/>
          <w:lang w:eastAsia="ru-RU"/>
        </w:rPr>
        <w:t>от 25 декабря 2008 года №273-ФЗ</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"О противодействии коррупции", Федеральным законом </w:t>
      </w:r>
      <w:r>
        <w:fldChar w:fldCharType="begin"/>
      </w:r>
      <w:r>
        <w:instrText xml:space="preserve"> HYPERLINK "https://pravo-search.minjust.ru/bigs/showDocument.html?id=23BFA9AF-B847-4F54-8403-F2E327C4305A" \t "_blank" </w:instrText>
      </w:r>
      <w:r>
        <w:fldChar w:fldCharType="separate"/>
      </w:r>
      <w:r>
        <w:rPr>
          <w:rFonts w:ascii="Arial" w:hAnsi="Arial" w:eastAsia="Times New Roman" w:cs="Arial"/>
          <w:color w:val="0000FF"/>
          <w:sz w:val="24"/>
          <w:szCs w:val="24"/>
          <w:lang w:eastAsia="ru-RU"/>
        </w:rPr>
        <w:t>от 3 декабря 2012 года №230-ФЗ</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"О контроле за соответствием расходов лиц, замещающих государственные должности, и иных лиц их доходам", Федеральным законом </w:t>
      </w:r>
      <w:r>
        <w:fldChar w:fldCharType="begin"/>
      </w:r>
      <w:r>
        <w:instrText xml:space="preserve"> HYPERLINK "https://pravo-search.minjust.ru/bigs/showDocument.html?id=EB042C48-DE0E-4DBE-8305-4D48DDDB63A2" \t "_blank" </w:instrText>
      </w:r>
      <w:r>
        <w:fldChar w:fldCharType="separate"/>
      </w:r>
      <w:r>
        <w:rPr>
          <w:rFonts w:ascii="Arial" w:hAnsi="Arial" w:eastAsia="Times New Roman" w:cs="Arial"/>
          <w:color w:val="0000FF"/>
          <w:sz w:val="24"/>
          <w:szCs w:val="24"/>
          <w:lang w:eastAsia="ru-RU"/>
        </w:rPr>
        <w:t>от 7 мая 2013 года №79-ФЗ</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495C8C8B">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w:t>
      </w:r>
      <w:r>
        <w:fldChar w:fldCharType="begin"/>
      </w:r>
      <w:r>
        <w:instrText xml:space="preserve"> HYPERLINK "https://pravo-search.minjust.ru/bigs/showDocument.html?id=41899B3E-06F5-44F2-BC11-02290A585D9E" \t "_blank" </w:instrText>
      </w:r>
      <w:r>
        <w:fldChar w:fldCharType="separate"/>
      </w:r>
      <w:r>
        <w:rPr>
          <w:rFonts w:ascii="Arial" w:hAnsi="Arial" w:eastAsia="Times New Roman" w:cs="Arial"/>
          <w:color w:val="0000FF"/>
          <w:sz w:val="24"/>
          <w:szCs w:val="24"/>
          <w:lang w:eastAsia="ru-RU"/>
        </w:rPr>
        <w:t>от 15.06.2017 №2-85с</w:t>
      </w:r>
      <w:r>
        <w:rPr>
          <w:rFonts w:ascii="Arial" w:hAnsi="Arial" w:eastAsia="Times New Roman" w:cs="Arial"/>
          <w:color w:val="0000FF"/>
          <w:sz w:val="24"/>
          <w:szCs w:val="24"/>
          <w:lang w:eastAsia="ru-RU"/>
        </w:rPr>
        <w:fldChar w:fldCharType="end"/>
      </w:r>
    </w:p>
    <w:p w14:paraId="11EF9BD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4.1)  приобретение им статуса иностранного агента;</w:t>
      </w:r>
    </w:p>
    <w:p w14:paraId="4CD5F4E7">
      <w:pPr>
        <w:spacing w:after="0" w:line="240" w:lineRule="auto"/>
        <w:ind w:firstLine="708"/>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В редакции Решения Совета депутатов МО </w:t>
      </w:r>
      <w:r>
        <w:fldChar w:fldCharType="begin"/>
      </w:r>
      <w:r>
        <w:instrText xml:space="preserve"> HYPERLINK "https://pravo-search.minjust.ru/bigs/showDocument.html?id=48EAD81B-332E-44F1-8225-35F6212FC0D4" \t "_blank" </w:instrText>
      </w:r>
      <w:r>
        <w:fldChar w:fldCharType="separate"/>
      </w:r>
      <w:r>
        <w:rPr>
          <w:rFonts w:ascii="Arial" w:hAnsi="Arial" w:eastAsia="Times New Roman" w:cs="Arial"/>
          <w:color w:val="0000FF"/>
          <w:sz w:val="24"/>
          <w:szCs w:val="24"/>
          <w:lang w:eastAsia="ru-RU"/>
        </w:rPr>
        <w:t>от 02.08.2024 №8</w:t>
      </w:r>
      <w:r>
        <w:rPr>
          <w:rFonts w:ascii="Arial" w:hAnsi="Arial" w:eastAsia="Times New Roman" w:cs="Arial"/>
          <w:color w:val="0000FF"/>
          <w:sz w:val="24"/>
          <w:szCs w:val="24"/>
          <w:lang w:eastAsia="ru-RU"/>
        </w:rPr>
        <w:fldChar w:fldCharType="end"/>
      </w:r>
    </w:p>
    <w:p w14:paraId="099B9A9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4.2) систематическое недостижение показателей для оценки эффективности деятельности органов местного самоуправления;</w:t>
      </w:r>
    </w:p>
    <w:p w14:paraId="10549DC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Пункт введен решением Совета депутатов </w:t>
      </w:r>
      <w:r>
        <w:fldChar w:fldCharType="begin"/>
      </w:r>
      <w:r>
        <w:instrText xml:space="preserve"> HYPERLINK "https://pravo-search.minjust.ru/bigs/showDocument.html?id=E50F7320-9991-4D02-8E95-91C97136984D" \t "_blank" </w:instrText>
      </w:r>
      <w:r>
        <w:fldChar w:fldCharType="separate"/>
      </w:r>
      <w:r>
        <w:rPr>
          <w:rFonts w:ascii="Arial" w:hAnsi="Arial" w:eastAsia="Times New Roman" w:cs="Arial"/>
          <w:color w:val="0000FF"/>
          <w:sz w:val="24"/>
          <w:szCs w:val="24"/>
          <w:lang w:eastAsia="ru-RU"/>
        </w:rPr>
        <w:t>от 14.01.2025 №1</w:t>
      </w:r>
      <w:r>
        <w:rPr>
          <w:rFonts w:ascii="Arial" w:hAnsi="Arial" w:eastAsia="Times New Roman" w:cs="Arial"/>
          <w:color w:val="0000FF"/>
          <w:sz w:val="24"/>
          <w:szCs w:val="24"/>
          <w:lang w:eastAsia="ru-RU"/>
        </w:rPr>
        <w:fldChar w:fldCharType="end"/>
      </w:r>
    </w:p>
    <w:p w14:paraId="1FD7F7E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и межконфессионального согласия и способствовало возникновению межнациональных (межэтнических) и межконфессиональных конфликтов</w:t>
      </w:r>
    </w:p>
    <w:p w14:paraId="083F2831">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Пункт введен Решением Совета депутатов </w:t>
      </w:r>
      <w:r>
        <w:fldChar w:fldCharType="begin"/>
      </w:r>
      <w:r>
        <w:instrText xml:space="preserve"> HYPERLINK "https://pravo-search.minjust.ru/bigs/showDocument.html?id=70FC8E72-0064-45B3-8AF1-E73F44865FD8" \t "_blank" </w:instrText>
      </w:r>
      <w:r>
        <w:fldChar w:fldCharType="separate"/>
      </w:r>
      <w:r>
        <w:rPr>
          <w:rFonts w:ascii="Arial" w:hAnsi="Arial" w:eastAsia="Times New Roman" w:cs="Arial"/>
          <w:color w:val="0000FF"/>
          <w:sz w:val="24"/>
          <w:szCs w:val="24"/>
          <w:lang w:eastAsia="ru-RU"/>
        </w:rPr>
        <w:t>от 27.06.2014 №1-56с</w:t>
      </w:r>
      <w:r>
        <w:rPr>
          <w:rFonts w:ascii="Arial" w:hAnsi="Arial" w:eastAsia="Times New Roman" w:cs="Arial"/>
          <w:color w:val="0000FF"/>
          <w:sz w:val="24"/>
          <w:szCs w:val="24"/>
          <w:lang w:eastAsia="ru-RU"/>
        </w:rPr>
        <w:fldChar w:fldCharType="end"/>
      </w:r>
    </w:p>
    <w:p w14:paraId="7355E638">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3. Удаление Главы поселения наступает в порядке, установленном статьей 74.1 </w:t>
      </w:r>
      <w:r>
        <w:fldChar w:fldCharType="begin"/>
      </w:r>
      <w:r>
        <w:instrText xml:space="preserve"> HYPERLINK "https://pravo-search.minjust.ru/bigs/showDocument.html?id=96E20C02-1B12-465A-B64C-24AA92270007" \t "_blank" </w:instrText>
      </w:r>
      <w:r>
        <w:fldChar w:fldCharType="separate"/>
      </w:r>
      <w:r>
        <w:rPr>
          <w:rFonts w:ascii="Arial" w:hAnsi="Arial" w:eastAsia="Times New Roman" w:cs="Arial"/>
          <w:color w:val="0000FF"/>
          <w:sz w:val="24"/>
          <w:szCs w:val="24"/>
          <w:lang w:eastAsia="ru-RU"/>
        </w:rPr>
        <w:t>Федерального закона №131-ФЗ</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w:t>
      </w:r>
    </w:p>
    <w:p w14:paraId="36E4D3DB">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677055BB">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54. Временное осуществление органами государственной власти отдельных полномочий органов местного самоуправления</w:t>
      </w:r>
    </w:p>
    <w:p w14:paraId="5E389AB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7D38A60D">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Отдельные полномочия органов местного самоуправления поселения могут временно осуществляться органами государственной власти Республики Бурятия в соответствии со статьей 75 </w:t>
      </w:r>
      <w:r>
        <w:fldChar w:fldCharType="begin"/>
      </w:r>
      <w:r>
        <w:instrText xml:space="preserve"> HYPERLINK "https://pravo-search.minjust.ru/bigs/showDocument.html?id=96E20C02-1B12-465A-B64C-24AA92270007" \t "_blank" </w:instrText>
      </w:r>
      <w:r>
        <w:fldChar w:fldCharType="separate"/>
      </w:r>
      <w:r>
        <w:rPr>
          <w:rFonts w:ascii="Arial" w:hAnsi="Arial" w:eastAsia="Times New Roman" w:cs="Arial"/>
          <w:color w:val="0000FF"/>
          <w:sz w:val="24"/>
          <w:szCs w:val="24"/>
          <w:lang w:eastAsia="ru-RU"/>
        </w:rPr>
        <w:t>Федерального закона №131-ФЗ</w:t>
      </w:r>
      <w:r>
        <w:rPr>
          <w:rFonts w:ascii="Arial" w:hAnsi="Arial" w:eastAsia="Times New Roman" w:cs="Arial"/>
          <w:color w:val="0000FF"/>
          <w:sz w:val="24"/>
          <w:szCs w:val="24"/>
          <w:lang w:eastAsia="ru-RU"/>
        </w:rPr>
        <w:fldChar w:fldCharType="end"/>
      </w:r>
      <w:r>
        <w:rPr>
          <w:rFonts w:ascii="Arial" w:hAnsi="Arial" w:eastAsia="Times New Roman" w:cs="Arial"/>
          <w:color w:val="000000"/>
          <w:sz w:val="24"/>
          <w:szCs w:val="24"/>
          <w:lang w:eastAsia="ru-RU"/>
        </w:rPr>
        <w:t>.</w:t>
      </w:r>
    </w:p>
    <w:p w14:paraId="5CA30E94">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6D143ED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55. Ответственность органов местного самоуправления и должностных лиц местного самоуправления перед физическими и юридическими лицами</w:t>
      </w:r>
    </w:p>
    <w:p w14:paraId="5DF6713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56DCEE1C">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14:paraId="19EEAFF3">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21316F66">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1876728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8"/>
          <w:szCs w:val="28"/>
          <w:lang w:eastAsia="ru-RU"/>
        </w:rPr>
        <w:t>Глава 8. Заключительные и переходные положения</w:t>
      </w:r>
    </w:p>
    <w:p w14:paraId="4F30B022">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0C3AC2C8">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b/>
          <w:bCs/>
          <w:color w:val="000000"/>
          <w:sz w:val="26"/>
          <w:szCs w:val="26"/>
          <w:lang w:eastAsia="ru-RU"/>
        </w:rPr>
        <w:t>Статья 56. Вступление в силу настоящего Устава</w:t>
      </w:r>
    </w:p>
    <w:p w14:paraId="674E7B19">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4DEC6D58">
      <w:pPr>
        <w:spacing w:after="0" w:line="240" w:lineRule="auto"/>
        <w:ind w:firstLine="709"/>
        <w:jc w:val="both"/>
        <w:rPr>
          <w:rFonts w:ascii="Times New Roman CYR" w:hAnsi="Times New Roman CYR" w:eastAsia="Times New Roman" w:cs="Times New Roman CYR"/>
          <w:color w:val="000000"/>
          <w:sz w:val="24"/>
          <w:szCs w:val="24"/>
          <w:lang w:eastAsia="ru-RU"/>
        </w:rPr>
      </w:pPr>
      <w:r>
        <w:rPr>
          <w:rFonts w:ascii="Arial" w:hAnsi="Arial" w:eastAsia="Times New Roman" w:cs="Arial"/>
          <w:color w:val="000000"/>
          <w:sz w:val="24"/>
          <w:szCs w:val="24"/>
          <w:lang w:eastAsia="ru-RU"/>
        </w:rPr>
        <w:t>1. Настоящий Устав вступает в силу со дня официального обнародования (опубликования) произведенного после его государственной регистрации.</w:t>
      </w:r>
    </w:p>
    <w:p w14:paraId="2386AC8C">
      <w:pPr>
        <w:spacing w:after="0" w:line="240" w:lineRule="auto"/>
        <w:ind w:firstLine="709"/>
        <w:jc w:val="both"/>
        <w:rPr>
          <w:rFonts w:ascii="Times New Roman CYR" w:hAnsi="Times New Roman CYR" w:eastAsia="Times New Roman" w:cs="Times New Roman CYR"/>
          <w:color w:val="000000"/>
          <w:sz w:val="24"/>
          <w:szCs w:val="24"/>
          <w:lang w:eastAsia="ru-RU"/>
        </w:rPr>
      </w:pPr>
      <w:r>
        <w:rPr>
          <w:rFonts w:ascii="Arial" w:hAnsi="Arial" w:eastAsia="Times New Roman" w:cs="Arial"/>
          <w:color w:val="000000"/>
          <w:sz w:val="24"/>
          <w:szCs w:val="24"/>
          <w:lang w:eastAsia="ru-RU"/>
        </w:rPr>
        <w:t>2.Положение пункта 4 статьи 20 и пункта 3 статьи 23 настоящего Устава применяются по истечению срока полномочий депутатов Совета поселения, срока полномочий Главы поселения избранных до вступления в силу настоящего Устава.</w:t>
      </w:r>
    </w:p>
    <w:p w14:paraId="68DFB0C7">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272A112B">
      <w:pPr>
        <w:spacing w:after="0" w:line="240" w:lineRule="auto"/>
        <w:ind w:firstLine="709"/>
        <w:jc w:val="both"/>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 </w:t>
      </w:r>
    </w:p>
    <w:p w14:paraId="3CC7CA99">
      <w:pPr>
        <w:spacing w:after="0" w:line="240" w:lineRule="auto"/>
        <w:ind w:firstLine="709"/>
        <w:jc w:val="right"/>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Глава сельского поселения</w:t>
      </w:r>
    </w:p>
    <w:p w14:paraId="43049470">
      <w:pPr>
        <w:spacing w:after="0" w:line="240" w:lineRule="auto"/>
        <w:ind w:firstLine="709"/>
        <w:jc w:val="right"/>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«Читканское»</w:t>
      </w:r>
    </w:p>
    <w:p w14:paraId="492B483E">
      <w:pPr>
        <w:spacing w:after="0" w:line="240" w:lineRule="auto"/>
        <w:ind w:firstLine="709"/>
        <w:jc w:val="right"/>
        <w:rPr>
          <w:rFonts w:ascii="Arial" w:hAnsi="Arial" w:eastAsia="Times New Roman" w:cs="Arial"/>
          <w:color w:val="000000"/>
          <w:sz w:val="24"/>
          <w:szCs w:val="24"/>
          <w:lang w:eastAsia="ru-RU"/>
        </w:rPr>
      </w:pPr>
      <w:r>
        <w:rPr>
          <w:rFonts w:ascii="Arial" w:hAnsi="Arial" w:eastAsia="Times New Roman" w:cs="Arial"/>
          <w:color w:val="000000"/>
          <w:sz w:val="24"/>
          <w:szCs w:val="24"/>
          <w:lang w:eastAsia="ru-RU"/>
        </w:rPr>
        <w:t>Т.А.Прокушева</w:t>
      </w:r>
    </w:p>
    <w:p w14:paraId="72D88A22"/>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Arial">
    <w:panose1 w:val="020B0604020202020204"/>
    <w:charset w:val="CC"/>
    <w:family w:val="swiss"/>
    <w:pitch w:val="default"/>
    <w:sig w:usb0="E0002EFF" w:usb1="C000785B" w:usb2="00000009" w:usb3="00000000" w:csb0="400001FF" w:csb1="FFFF0000"/>
  </w:font>
  <w:font w:name="Times New Roman CYR">
    <w:altName w:val="Times New Roman"/>
    <w:panose1 w:val="02020603050405020304"/>
    <w:charset w:val="CC"/>
    <w:family w:val="roman"/>
    <w:pitch w:val="default"/>
    <w:sig w:usb0="00000000" w:usb1="00000000"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3D8"/>
    <w:rsid w:val="00440C10"/>
    <w:rsid w:val="009B73C4"/>
    <w:rsid w:val="00B633D8"/>
    <w:rsid w:val="00F900E9"/>
    <w:rsid w:val="1AE40BE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link w:val="10"/>
    <w:qFormat/>
    <w:uiPriority w:val="9"/>
    <w:pPr>
      <w:spacing w:before="100" w:beforeAutospacing="1" w:after="100" w:afterAutospacing="1" w:line="240" w:lineRule="auto"/>
      <w:outlineLvl w:val="0"/>
    </w:pPr>
    <w:rPr>
      <w:rFonts w:ascii="Times New Roman" w:hAnsi="Times New Roman" w:eastAsia="Times New Roman" w:cs="Times New Roman"/>
      <w:b/>
      <w:bCs/>
      <w:kern w:val="36"/>
      <w:sz w:val="48"/>
      <w:szCs w:val="48"/>
      <w:lang w:eastAsia="ru-RU"/>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FollowedHyperlink"/>
    <w:basedOn w:val="3"/>
    <w:semiHidden/>
    <w:unhideWhenUsed/>
    <w:qFormat/>
    <w:uiPriority w:val="99"/>
    <w:rPr>
      <w:color w:val="800080"/>
      <w:u w:val="single"/>
    </w:rPr>
  </w:style>
  <w:style w:type="character" w:styleId="6">
    <w:name w:val="Hyperlink"/>
    <w:basedOn w:val="3"/>
    <w:semiHidden/>
    <w:unhideWhenUsed/>
    <w:qFormat/>
    <w:uiPriority w:val="99"/>
    <w:rPr>
      <w:color w:val="0000FF"/>
      <w:u w:val="single"/>
    </w:rPr>
  </w:style>
  <w:style w:type="paragraph" w:styleId="7">
    <w:name w:val="Balloon Text"/>
    <w:basedOn w:val="1"/>
    <w:link w:val="22"/>
    <w:semiHidden/>
    <w:unhideWhenUsed/>
    <w:qFormat/>
    <w:uiPriority w:val="99"/>
    <w:pPr>
      <w:spacing w:after="0" w:line="240" w:lineRule="auto"/>
    </w:pPr>
    <w:rPr>
      <w:rFonts w:ascii="Segoe UI" w:hAnsi="Segoe UI" w:cs="Segoe UI"/>
      <w:sz w:val="18"/>
      <w:szCs w:val="18"/>
    </w:rPr>
  </w:style>
  <w:style w:type="paragraph" w:styleId="8">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9">
    <w:name w:val="List Paragraph"/>
    <w:basedOn w:val="1"/>
    <w:qFormat/>
    <w:uiPriority w:val="34"/>
    <w:pPr>
      <w:ind w:left="720"/>
      <w:contextualSpacing/>
    </w:pPr>
  </w:style>
  <w:style w:type="character" w:customStyle="1" w:styleId="10">
    <w:name w:val="Заголовок 1 Знак"/>
    <w:basedOn w:val="3"/>
    <w:link w:val="2"/>
    <w:uiPriority w:val="9"/>
    <w:rPr>
      <w:rFonts w:ascii="Times New Roman" w:hAnsi="Times New Roman" w:eastAsia="Times New Roman" w:cs="Times New Roman"/>
      <w:b/>
      <w:bCs/>
      <w:kern w:val="36"/>
      <w:sz w:val="48"/>
      <w:szCs w:val="48"/>
      <w:lang w:eastAsia="ru-RU"/>
    </w:rPr>
  </w:style>
  <w:style w:type="paragraph" w:customStyle="1" w:styleId="11">
    <w:name w:val="msonormal"/>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2">
    <w:name w:val="1"/>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3">
    <w:name w:val="hyperlink"/>
    <w:basedOn w:val="3"/>
    <w:qFormat/>
    <w:uiPriority w:val="0"/>
  </w:style>
  <w:style w:type="paragraph" w:customStyle="1" w:styleId="14">
    <w:name w:val="listparagraph"/>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5">
    <w:name w:val="11"/>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6">
    <w:name w:val="strong"/>
    <w:basedOn w:val="3"/>
    <w:qFormat/>
    <w:uiPriority w:val="0"/>
  </w:style>
  <w:style w:type="paragraph" w:customStyle="1" w:styleId="17">
    <w:name w:val="a4"/>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8">
    <w:name w:val="bodytextindent"/>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9">
    <w:name w:val="bodytextindent2"/>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20">
    <w:name w:val="s4"/>
    <w:basedOn w:val="3"/>
    <w:qFormat/>
    <w:uiPriority w:val="0"/>
  </w:style>
  <w:style w:type="paragraph" w:customStyle="1" w:styleId="21">
    <w:name w:val="bodytextindent3"/>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22">
    <w:name w:val="Текст выноски Знак"/>
    <w:basedOn w:val="3"/>
    <w:link w:val="7"/>
    <w:semiHidden/>
    <w:qFormat/>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Другая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45</Pages>
  <Words>22751</Words>
  <Characters>129685</Characters>
  <Lines>1080</Lines>
  <Paragraphs>304</Paragraphs>
  <TotalTime>7</TotalTime>
  <ScaleCrop>false</ScaleCrop>
  <LinksUpToDate>false</LinksUpToDate>
  <CharactersWithSpaces>152132</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2026-02-12T02:23:00Z</dcterms:created>
  <dc:creator>Администрация</dc:creator>
  <cp:lastModifiedBy>User</cp:lastModifiedBy>
  <cp:lastPrinted>2026-02-12T02:25:00Z</cp:lastPrinted>
  <dcterms:modified xsi:type="dcterms:W3CDTF">2026-02-12T02:45:57Z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D5CBFB09DC6C4337A0DD16F8A3BA16E2_12</vt:lpwstr>
  </property>
</Properties>
</file>